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95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854"/>
        <w:gridCol w:w="1108"/>
        <w:gridCol w:w="617"/>
        <w:gridCol w:w="1116"/>
        <w:gridCol w:w="182"/>
        <w:gridCol w:w="4356"/>
        <w:gridCol w:w="2380"/>
        <w:gridCol w:w="177"/>
        <w:gridCol w:w="869"/>
        <w:gridCol w:w="215"/>
        <w:gridCol w:w="870"/>
        <w:gridCol w:w="382"/>
        <w:gridCol w:w="1022"/>
      </w:tblGrid>
      <w:tr w14:paraId="2078B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7452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08707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9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3996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14:paraId="1A3FA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96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329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7B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2024年临时辅助用工项目经费-黄村一幼</w:t>
            </w:r>
          </w:p>
        </w:tc>
      </w:tr>
      <w:tr w14:paraId="4B06E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D7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73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7B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5E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188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北京市大兴区黄村镇第一中心幼儿园</w:t>
            </w:r>
          </w:p>
        </w:tc>
      </w:tr>
      <w:tr w14:paraId="31A5B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15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590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EC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45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69C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5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3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2F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1D6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57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4C758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FCA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370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341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33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928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F0B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BE8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A64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641E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12D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76F8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8F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4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F4D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6C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9A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4F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4326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</w:tr>
      <w:tr w14:paraId="66968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0F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CFE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DD0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4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09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59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477.623245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00A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76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EDD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3317F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99C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44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8B9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E132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A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23D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5AEE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04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0E98E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61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22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569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25C2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8038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6A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16C0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DD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4BF9B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F9E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A8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B11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018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C2F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78C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0E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2C4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7A2DC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431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82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0BA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9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468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3DFE9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10D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15C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教育委员会文件发布的京兴教【2018】47号文件-大兴区教育系统临时辅助用工人员聘用及管理办法（试行）的文件，结合我单位具体情况，需要雇佣临时辅助用工。按照人事科的文件要求签订合同按季度结算，申请此项资金。本项目资金主要用于临时辅助用工的工资、社保、住房公积金等支出。</w:t>
            </w:r>
          </w:p>
        </w:tc>
        <w:tc>
          <w:tcPr>
            <w:tcW w:w="59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7D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学校教育教学正常有序开展，提升学校办学水平，改善办学条件，推动教师教学水平的提高，提高临时辅助用工的工作积极性和稳定性。维护行业安全健康发展和首都的安全稳定，保障在校学生安全。我单位实有临时辅助用工人数56人，一线教育辅助岗位16人，技能辅助岗40人。</w:t>
            </w:r>
          </w:p>
        </w:tc>
      </w:tr>
      <w:tr w14:paraId="2B9E6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4F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40B0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430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A5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93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6DD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86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3DD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D8F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C27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6ACD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A29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5F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指标1：保障人数62人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9D5C6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经费保障人数62人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ECCA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经费保障人数62人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11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87F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E1F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3280D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642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42A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048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75D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D9E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89F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CE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C8B0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31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B81F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8818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59F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769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8910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281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07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B2B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96F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EF9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F3E9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FB1A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E9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B95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C4D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指标1：配备标准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B6978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按照幼儿园班级、幼儿人数核定各岗位人员配备数量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C30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按照幼儿园班级、幼儿人数核定各岗位人员配备数量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75F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67D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A5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67DAC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C164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7C6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4DC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06A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4D8C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3F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7AD2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04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389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792C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A7B9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9DE2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A11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21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EE8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CD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488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BF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603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648E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E6A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58F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59D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710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指标1：按月拨付劳务派遣公司费用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8D73D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9F45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7A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53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323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6D715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31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9D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632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A6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指标2：按月发放教师工资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98B44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90DD4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2024年度每月支付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B07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A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27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7E0BB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E0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370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51A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7B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99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98E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C3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0F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DA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89D7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5A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20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23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BF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指标1：该项目资金477.623245万元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6A117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预算总额477.623245万元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8D8A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预算总额477.623245万元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AB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4E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25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62C13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3BB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697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60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D9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9FC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DDE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E3B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42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EA69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6F78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E8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64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0E4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69D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06E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62B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62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1EB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8F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06F3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41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1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99F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ABE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指标1：按时保障教师工资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EF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95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811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164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DDE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645F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8851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1403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025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3EE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18D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639A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61A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88C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9F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5D38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F96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7A9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E1B2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FC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9854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712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F346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E74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6D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99A3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C9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5C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DE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F03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指标1：保障幼儿在园健康发展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16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为幼儿创造更多的发展空间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D5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为幼儿创造更多的发展空间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D874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F60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2F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CCFA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7E1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A87E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DE8A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EA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068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1C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B59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23E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282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2F12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1A8A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26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DCC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7A8E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C5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C3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0ECB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3F3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61F2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5FC7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C42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6DB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12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108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F7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对班级环境保持干净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F5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对班级环境保持干净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42A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33B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08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1C637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19B8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695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49B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849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6097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FFC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48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314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55D9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F0A7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DE6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470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07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D5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0FF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D0C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38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895E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3DA8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89E8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2F2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6E2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05F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C98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指标1：保障幼儿接受保育教育的需求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CF2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保障幼儿接受保育教育的需求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83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保障幼儿接受保育教育的需求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E1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43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8C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3E57D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7D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3D8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21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840C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F88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3108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49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65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B02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038E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391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97EE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85C7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5920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A78C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DB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C046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BD7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C66C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070D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83E4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EC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30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673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指标1：幼儿满意度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389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61A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F0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43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B6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C627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40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5F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C26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25D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指标2：家长满意度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E4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84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361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DF6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CFD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家长期望教师提升更大空间</w:t>
            </w:r>
          </w:p>
        </w:tc>
      </w:tr>
      <w:tr w14:paraId="79E68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74D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A1A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B7D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7ED2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531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D295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5D71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5C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52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738F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4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9B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93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7C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3028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799BACB4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10"/>
        <w:tblW w:w="151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64"/>
        <w:gridCol w:w="1049"/>
        <w:gridCol w:w="567"/>
        <w:gridCol w:w="792"/>
        <w:gridCol w:w="166"/>
        <w:gridCol w:w="3636"/>
        <w:gridCol w:w="3636"/>
        <w:gridCol w:w="1044"/>
        <w:gridCol w:w="24"/>
        <w:gridCol w:w="1010"/>
        <w:gridCol w:w="173"/>
        <w:gridCol w:w="1083"/>
      </w:tblGrid>
      <w:tr w14:paraId="4F5B5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1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5CC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30E1D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21BBE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14:paraId="092A2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99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318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F2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2024年党建活动经费-黄村一幼</w:t>
            </w:r>
          </w:p>
        </w:tc>
      </w:tr>
      <w:tr w14:paraId="3972B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12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2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66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63D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E4A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北京市大兴区黄村镇第一中心幼儿园</w:t>
            </w:r>
          </w:p>
        </w:tc>
      </w:tr>
      <w:tr w14:paraId="4D426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4FE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023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7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38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540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B8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42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B5F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3B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69C3E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78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450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BD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48A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54C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10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B0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A6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2BCC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71B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519B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DF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3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3FC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A9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418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FB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AC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</w:tr>
      <w:tr w14:paraId="40101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381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AE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F75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3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A2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57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92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7B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FF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759E6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0C0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24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2BF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84C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D3E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D24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2F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05288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CD8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704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8D6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FB1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F92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1D4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28D4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C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0330B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A94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82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FF4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7A4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37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11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0522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B4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180E5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F6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2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6B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9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D0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525AD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D7B6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237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69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ADD8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</w:tr>
      <w:tr w14:paraId="6545D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63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F68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4E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BD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23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4DA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0AA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05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01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D92D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7C8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80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4CE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40EF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指标1：党员活动次数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183BD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党员活动次数≥1次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3AED3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党员活动次数≥1次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11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B6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42B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A6CE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491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21BB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4BE1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798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81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A4D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EBB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45C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99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2D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DD7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AF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153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CF2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28F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56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6B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416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CBCF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ADEB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67F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0F4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4C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84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指标1：经费支出效果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0126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3D7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符合上级有关规定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D57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FA6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81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76375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816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C10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AE0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536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0FE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067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F4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07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F2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2894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1C6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97E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E5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05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A07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FF90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165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943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E0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97B6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842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8063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81F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01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ADAB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2024年7月底之前，完成60%左右支出。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9BF79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2024年7月底之前，完成60%左右支出。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E648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12B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EB1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8162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EAB8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0BB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6E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D6F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指标2：完成时限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0C84A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2024年11月底之前，完成全部支出。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4F3D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2024年11月底之前，完成全部支出。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E9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646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A4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1366B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861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571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3149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B85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9D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071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83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C64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2B7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F9A3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6A72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F36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207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96B0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指标1：该项目资金0.8万元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6228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党员活动经费，资金0.8万元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42479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党员活动经费，资金0.8万元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872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0F8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BD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173DD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30D2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0C84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26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795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211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442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71B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F71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7C5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A2B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8E6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585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F97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6B6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49D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22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AD4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C2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839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74B2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927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3CC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8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A9F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指标1：按时保障教师工资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2F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3E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3E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E4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89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79E22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9ADB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4C7E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95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BE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D6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8F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83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4EB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B25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0EDD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C152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105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97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8CC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C18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B964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E723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05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DEFD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49D3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64C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F6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9E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92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指标1提高党员思想政治素养和理论水平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B0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95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7F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C3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C82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5CAC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09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D0C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471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47CE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A43C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3A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324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6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E9B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89C1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16BD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90A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9B6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F9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32B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160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D1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3B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90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C4A0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E9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9DBC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09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5C5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5EED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AA8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AC9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D9C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CA5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6FC7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F932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10C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B61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E3C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729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109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35E7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D99F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5415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3E3B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7E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10E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4A29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FE7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475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2A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F9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8BB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417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7AE9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E035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410E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7A0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B2F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指标1：持续发挥作用的期限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11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持续发挥作用的期限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59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持续发挥作用的期限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49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D3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8C7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DDF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E8A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D269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F8CE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66A0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D5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EE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90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4619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0C04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01EC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12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108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50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F1D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100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3A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75B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6EB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E50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4B97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E0D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F3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AA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1DD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指标1：党员满意度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9E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8A3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B9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3A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B67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党员教师期望教师提升更大空间</w:t>
            </w:r>
          </w:p>
        </w:tc>
      </w:tr>
      <w:tr w14:paraId="652A5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3568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9F8F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CC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C21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48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EE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9D3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8CC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269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6F88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7C7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529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89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D0B4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FA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9F86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243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AC2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3ED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3DC3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7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91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77E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75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36A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27235871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6645D9B2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740A605E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10"/>
        <w:tblW w:w="1531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079"/>
        <w:gridCol w:w="1574"/>
        <w:gridCol w:w="1079"/>
        <w:gridCol w:w="1079"/>
        <w:gridCol w:w="330"/>
        <w:gridCol w:w="1909"/>
        <w:gridCol w:w="1868"/>
        <w:gridCol w:w="794"/>
        <w:gridCol w:w="704"/>
        <w:gridCol w:w="839"/>
        <w:gridCol w:w="719"/>
        <w:gridCol w:w="1079"/>
        <w:gridCol w:w="872"/>
      </w:tblGrid>
      <w:tr w14:paraId="488C2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837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04F0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4334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14:paraId="16A23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F8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8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FB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物业管理-3--黄村一幼</w:t>
            </w:r>
          </w:p>
        </w:tc>
      </w:tr>
      <w:tr w14:paraId="26C99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9F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CB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A5C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98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北京市大兴区黄村镇第一中心幼儿园</w:t>
            </w:r>
          </w:p>
        </w:tc>
      </w:tr>
      <w:tr w14:paraId="2C9ED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FC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8B0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0D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22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1C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67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323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9DB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41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30CA8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E1BE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C0A3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D23B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34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EA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602F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8F72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592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9372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02C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7BD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EC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2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73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3F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C7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A8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90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</w:tr>
      <w:tr w14:paraId="3C578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C65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4F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0B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2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C3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F0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EB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87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7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55A21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7AA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8F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D71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5FE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F5B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6A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92F0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57F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54A28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CF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57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AC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AAB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B9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59D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DD1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EF7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1BC99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F5D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A8C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7F7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334E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91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3D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9B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DC9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46B4C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65F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0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B3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80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07485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CA4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CE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2024年黄村一幼保安服务经费，保安人员24人，每个园部配备6名保安人员，有效地保障师生的人身和财产安全，又能促进校园及周边的社会稳定发展目的。</w:t>
            </w:r>
          </w:p>
        </w:tc>
        <w:tc>
          <w:tcPr>
            <w:tcW w:w="68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89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根据教育部中小学幼儿园的安全管理办法，有效保障师生的人身和财产安全，又能促进校园及周边的社会稳定发展目的</w:t>
            </w:r>
          </w:p>
        </w:tc>
      </w:tr>
      <w:tr w14:paraId="2CDED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5A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B7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72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668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9C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E1D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16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14A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965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FEB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7F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7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FC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BE3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8735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Style w:val="20"/>
              </w:rPr>
              <w:t>经费保障人数</w:t>
            </w:r>
            <w:r>
              <w:rPr>
                <w:rStyle w:val="21"/>
                <w:rFonts w:hint="default"/>
              </w:rPr>
              <w:t>24</w:t>
            </w:r>
            <w:r>
              <w:rPr>
                <w:rStyle w:val="2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E67E0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Style w:val="20"/>
              </w:rPr>
              <w:t>经费保障人数</w:t>
            </w:r>
            <w:r>
              <w:rPr>
                <w:rStyle w:val="21"/>
                <w:rFonts w:hint="default"/>
              </w:rPr>
              <w:t>24</w:t>
            </w:r>
            <w:r>
              <w:rPr>
                <w:rStyle w:val="20"/>
              </w:rPr>
              <w:t>人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13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13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10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1043C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4B6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EAC3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3B5E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FDC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08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6863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CA1F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7446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0E6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5876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BEB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262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FAF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25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7C3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6F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3FA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1F66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85D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8EB4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D365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A2D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D2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0371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指标1：保障校园内及大门口安全等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FB8C2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Style w:val="22"/>
              </w:rPr>
              <w:t>优良中低差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4E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6A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A68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14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63CB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7656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6A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922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FE25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41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C48E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0B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7CD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C9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6745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59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59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9E9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DDB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596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660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D9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3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8454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1739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0D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16E1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2A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FF9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指标1：按月拨付费用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44B9C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1205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51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FC2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EC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8696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DBA3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D92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69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1C28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指标2：2024年保安经费预算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7777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1AFCF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2024年度每月支付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C6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87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25A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3C33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DB5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E8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7A3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B8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CE6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EB5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B122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082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1D2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2F05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E89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F93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F2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33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指标1：保安服务经费总额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3336C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Style w:val="22"/>
              </w:rPr>
              <w:t>预算总额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  <w:r>
              <w:rPr>
                <w:rStyle w:val="22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71FD2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Style w:val="22"/>
              </w:rPr>
              <w:t>预算总额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115.2</w:t>
            </w:r>
            <w:r>
              <w:rPr>
                <w:rStyle w:val="22"/>
              </w:rPr>
              <w:t>万元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47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2C1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9E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636AC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ADD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68C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EE9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26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994F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C99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AB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9D63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917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1017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F1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9695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F2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D9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E9A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B95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5D0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CE8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97C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4D60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68F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8C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E72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96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指标1：按时保障保安经费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C8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按时按月保障保安经费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3D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按时按月保障保安经费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B1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58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00A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1006C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172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D7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783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68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4433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C6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186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4744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AE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9E89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877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FBBE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02C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894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59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B05D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347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CBA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83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1631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5D8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650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C93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3197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指标1：维护校园及周边的社会稳定发展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272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维护校园及周边的社会稳定发展空间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9A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维护校园及周边的社会稳定发展空间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1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6C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FD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AA28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EE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0FFF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115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CD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6E5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BE3A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A25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9B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1E16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AAF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9E33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B2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B7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D9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7A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BBB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EB1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E3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4D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1EB0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C5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8C5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9B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A5E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51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校园及周边保持干净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74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校园及周边保持干净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E2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2D2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9B5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7D37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6D2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BFF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AE83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198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05F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28C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FE8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9DD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12A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9FAA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DF0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23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D8A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BA7B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CCE8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A30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426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B6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6E7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A5B2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EB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EF9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981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4E9F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指标1：维护校园及周边的社会稳定发展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ACF5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C8B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E7F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3A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19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5986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81F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A25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899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A2A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483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FAB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2E8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15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073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9E4B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297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797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280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7E6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F97E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6D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223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174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FB2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AE7C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0E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5A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2D9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B03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指标1：幼儿满意度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19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733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CF4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0C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53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46A9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D4B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94B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2F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164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指标2：家长满意度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2E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85D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C5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50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7C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家长期望有效保障校园安全</w:t>
            </w:r>
          </w:p>
        </w:tc>
      </w:tr>
      <w:tr w14:paraId="5D041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2FEC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CCA8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9CC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90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C704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6CB0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C48C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7EF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63A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E954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3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8E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EA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F2D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7D4D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04CEDA49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10"/>
        <w:tblW w:w="151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021"/>
        <w:gridCol w:w="976"/>
        <w:gridCol w:w="486"/>
        <w:gridCol w:w="1049"/>
        <w:gridCol w:w="141"/>
        <w:gridCol w:w="4356"/>
        <w:gridCol w:w="3354"/>
        <w:gridCol w:w="929"/>
        <w:gridCol w:w="19"/>
        <w:gridCol w:w="943"/>
        <w:gridCol w:w="155"/>
        <w:gridCol w:w="949"/>
      </w:tblGrid>
      <w:tr w14:paraId="78CD6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1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457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2FEAA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AEC59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14:paraId="102C2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05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335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31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2024年员额制项目经费-黄村一幼</w:t>
            </w:r>
          </w:p>
        </w:tc>
      </w:tr>
      <w:tr w14:paraId="19DC8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CF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7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9EC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FA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3F9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北京市大兴区黄村镇第一中心幼儿园</w:t>
            </w:r>
          </w:p>
        </w:tc>
      </w:tr>
      <w:tr w14:paraId="059E5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E8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18D5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3E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44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18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1A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57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58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C0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19946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52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68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795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25E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88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5C8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E8A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A9AC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B51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F6A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E4EB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F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4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06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80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D02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2E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17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</w:tr>
      <w:tr w14:paraId="2656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9A93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C21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A4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4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C81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F6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26.331098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F4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D7F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CE1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3021F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4F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ADD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DF3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E3BF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10B4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7D9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D0D0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54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64244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EB3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52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18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102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D5B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95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6E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03F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3ED1B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59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76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中央直达资金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150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0BB2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B56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8B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4A93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00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16DC6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D1A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8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1C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3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CA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6E840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2DC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D0F7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根据京兴教发33号文件《北京市大兴区教育委员会公办幼儿园额度管理人员管理暂行办法》文件要求，结合我单位具体情况，需要聘用额度管理人员。按照人事科的文件要求签订合同按月结算，申请此项资金。本项目资金主要用于员额制职工的工资福利等支出，确保我园的工作有效运转，提升园所办学水平，推动教师水平的提高等。</w:t>
            </w:r>
          </w:p>
        </w:tc>
        <w:tc>
          <w:tcPr>
            <w:tcW w:w="63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EEF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根据京兴教发33号文件《北京市大兴区教育委员会公办幼儿园额度管理人员管理暂行办法》文件要求，结合我单位具体情况，需要聘用额度管理人员。按照人事科的文件要求签订合同按月结算，申请此项资金。本项目资金主要用于员额制职工的工资福利等支出，确保我园的工作有效运转，提升园所办学水平，推动教师水平的提高等。</w:t>
            </w:r>
          </w:p>
        </w:tc>
      </w:tr>
      <w:tr w14:paraId="54800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CA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9F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40F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66C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E5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A8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3FB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15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56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F667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41E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A8F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BF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1E58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指标1：经费保障人数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EC0F3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经费保障人数1人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DB52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经费保障人数1人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5A7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E2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BFA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6E340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F59A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D7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BA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4748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89D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B64F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E2FA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CC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5083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CCE5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A6E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63C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1A0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7CD4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99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CDF9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FD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C6A4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B6D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6A0F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0AB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EDF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F9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08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指标1：配备标准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370B3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按照幼儿园班级、幼儿人数核定各岗位人员配备数量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6E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按照幼儿园班级、幼儿人数核定各岗位人员配备数量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AE8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67A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89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1410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D7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8F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6979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46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0A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8F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2AFE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5FB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29F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F028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8CC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C18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E7B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16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75F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12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3E0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D0AF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9901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5097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6044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CA3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FB3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44B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指标1：按月申请职工工资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E7F89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94DF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4F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5A1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68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3B8BF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2969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914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74D4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B7F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指标2：按月发放教师工资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2E37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1B91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2024年度每月支付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A4C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80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D5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38DE5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482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055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EC6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A18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AC7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67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2EA0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F5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2D3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D65E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070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569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8A6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62B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指标1：该项目资金26.331098万元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A71C2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员额制人员经费，资金26.331098万元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29F3D">
            <w:pPr>
              <w:widowControl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</w:rPr>
              <w:t>员额制人员经费，资金26.331098万元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2406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E4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14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19D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87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56BB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6C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A82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02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F1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D5D4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93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C7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4560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05A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843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D8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71C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7BF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835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1D40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45CD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14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5CE3D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032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EB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0A1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D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指标1：按时保障教师工资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10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53D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按时保障教师工资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EA5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1C5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4B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0B1CD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1FC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DB6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3D3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50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E99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7F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3A92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79B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E41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759C4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106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93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BE3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0A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32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838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472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17E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50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8A8A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1D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573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B02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2E7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指标1：满足社会及家长对幼儿园教育的需求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98A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满足社会及家长对幼儿园教育的需求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A3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满足社会及家长对幼儿园教育的需求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BF5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65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BD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5A259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AF5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8F0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51D6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3D4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2F5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C60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21D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3E7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6A2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902F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565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D7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3F3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357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A2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32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25A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5F7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B7F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10748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AFB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D6A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03B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F742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75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对班级环境保持干净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6A2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对班级环境保持干净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08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B2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93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322B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FA9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827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A829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4B6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684B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CFB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661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94E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B3B6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1931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B1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6E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1F1C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73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F1D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C09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20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6A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77FC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00DBD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A8F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F1F0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A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FA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指标1：保障幼儿接受保育教育的需求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E4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保障幼儿接受保育教育的需求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2E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保障幼儿接受保育教育的需求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22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13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2C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4C653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50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1502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925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A4BB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CE5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5CA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955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5E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963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5634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64E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82D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8E0C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10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53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63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6B1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BC6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CC35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0FD3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951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84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F1A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8EC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指标1：幼儿满意度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B6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A0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594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C73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20D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14:paraId="790EE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353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6B3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C01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91AC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指标2：家长满意度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C3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454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满意度大于等于98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982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22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05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家长期望教师提升更大空间</w:t>
            </w:r>
          </w:p>
        </w:tc>
      </w:tr>
      <w:tr w14:paraId="03D4E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C59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6917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DE67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0D7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23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9E3A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596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22A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5A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1EBB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1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82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B5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1C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9A4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3196FC9F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7154EA1C">
      <w:pPr>
        <w:spacing w:line="4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1493F6">
      <w:pPr>
        <w:spacing w:line="480" w:lineRule="exact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roid Sans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 w14:paraId="3ED1EF9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50D0DAE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79004AC"/>
    <w:rsid w:val="0BA148CA"/>
    <w:rsid w:val="0C1165C4"/>
    <w:rsid w:val="0D6D544B"/>
    <w:rsid w:val="0DD136FE"/>
    <w:rsid w:val="0F542F2C"/>
    <w:rsid w:val="0F8E2C57"/>
    <w:rsid w:val="1059665E"/>
    <w:rsid w:val="10AC13BA"/>
    <w:rsid w:val="145A6C1B"/>
    <w:rsid w:val="14B73493"/>
    <w:rsid w:val="167A2FF9"/>
    <w:rsid w:val="1764587C"/>
    <w:rsid w:val="18581C69"/>
    <w:rsid w:val="1AEC0734"/>
    <w:rsid w:val="1DEF20B0"/>
    <w:rsid w:val="1FF7AB17"/>
    <w:rsid w:val="214243FA"/>
    <w:rsid w:val="21AD613C"/>
    <w:rsid w:val="22467189"/>
    <w:rsid w:val="257A14F5"/>
    <w:rsid w:val="26A6234B"/>
    <w:rsid w:val="27196C26"/>
    <w:rsid w:val="27BF157B"/>
    <w:rsid w:val="290F02E0"/>
    <w:rsid w:val="29EF086F"/>
    <w:rsid w:val="2BC34C59"/>
    <w:rsid w:val="2EFFE297"/>
    <w:rsid w:val="301437CA"/>
    <w:rsid w:val="336D27D3"/>
    <w:rsid w:val="349D1F0A"/>
    <w:rsid w:val="34DD0473"/>
    <w:rsid w:val="3A8E35DC"/>
    <w:rsid w:val="3C684897"/>
    <w:rsid w:val="3FB377C0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6220DA3"/>
    <w:rsid w:val="57A7B272"/>
    <w:rsid w:val="58470068"/>
    <w:rsid w:val="58747CAC"/>
    <w:rsid w:val="5A1720F9"/>
    <w:rsid w:val="5ACD5EF4"/>
    <w:rsid w:val="5B9C37C2"/>
    <w:rsid w:val="5BA7C654"/>
    <w:rsid w:val="5DF716AE"/>
    <w:rsid w:val="5F9F507E"/>
    <w:rsid w:val="60A54109"/>
    <w:rsid w:val="61D01CDF"/>
    <w:rsid w:val="64C0607C"/>
    <w:rsid w:val="65756C86"/>
    <w:rsid w:val="674D385B"/>
    <w:rsid w:val="676F09E1"/>
    <w:rsid w:val="696A6892"/>
    <w:rsid w:val="71691990"/>
    <w:rsid w:val="71793A80"/>
    <w:rsid w:val="7357290B"/>
    <w:rsid w:val="756E3DEA"/>
    <w:rsid w:val="76FB1693"/>
    <w:rsid w:val="798524E4"/>
    <w:rsid w:val="7A7F1C49"/>
    <w:rsid w:val="7B5B7AE6"/>
    <w:rsid w:val="7B7B6628"/>
    <w:rsid w:val="7BA7071E"/>
    <w:rsid w:val="7BDF6DA8"/>
    <w:rsid w:val="7C06069C"/>
    <w:rsid w:val="7C7EDC1A"/>
    <w:rsid w:val="7CCED98D"/>
    <w:rsid w:val="7D08410F"/>
    <w:rsid w:val="7DB96DED"/>
    <w:rsid w:val="7DD3AD81"/>
    <w:rsid w:val="7DFFF77E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41"/>
    <w:basedOn w:val="1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font3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51"/>
    <w:basedOn w:val="1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3997</Words>
  <Characters>4539</Characters>
  <Lines>44</Lines>
  <Paragraphs>12</Paragraphs>
  <TotalTime>1</TotalTime>
  <ScaleCrop>false</ScaleCrop>
  <LinksUpToDate>false</LinksUpToDate>
  <CharactersWithSpaces>4559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向日葵</cp:lastModifiedBy>
  <cp:lastPrinted>2020-08-09T03:39:00Z</cp:lastPrinted>
  <dcterms:modified xsi:type="dcterms:W3CDTF">2025-09-22T04:44:17Z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eyJoZGlkIjoiZGEzM2U1YzFkZmYxNDNmYmI4NWI1MjFmN2E4NTZjYTUiLCJ1c2VySWQiOiI0MTcyMTEwODcifQ==</vt:lpwstr>
  </property>
</Properties>
</file>