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AE0F5"/>
    <w:p w14:paraId="0931592E">
      <w:pPr>
        <w:spacing w:line="620" w:lineRule="exact"/>
        <w:jc w:val="center"/>
        <w:rPr>
          <w:rFonts w:ascii="方正小标宋简体" w:hAnsi="宋体" w:eastAsia="方正小标宋简体" w:cs="宋体"/>
          <w:bCs/>
          <w:color w:val="000000"/>
          <w:kern w:val="0"/>
          <w:sz w:val="44"/>
          <w:szCs w:val="44"/>
        </w:rPr>
      </w:pPr>
      <w:r>
        <w:pict>
          <v:shape id="_x0000_i1025" o:spt="75" type="#_x0000_t75" style="height:0.75pt;width:0.75pt;" filled="f" o:preferrelative="t" stroked="f" coordsize="21600,21600">
            <v:path/>
            <v:fill on="f" focussize="0,0"/>
            <v:stroke on="f" joinstyle="miter"/>
            <v:imagedata o:title=""/>
            <o:lock v:ext="edit" aspectratio="t"/>
            <w10:wrap type="none"/>
            <w10:anchorlock/>
          </v:shape>
        </w:pict>
      </w:r>
      <w:r>
        <w:rPr>
          <w:rFonts w:hint="eastAsia" w:ascii="方正小标宋简体" w:hAnsi="宋体" w:eastAsia="方正小标宋简体" w:cs="宋体"/>
          <w:bCs/>
          <w:color w:val="000000"/>
          <w:kern w:val="0"/>
          <w:sz w:val="44"/>
          <w:szCs w:val="44"/>
        </w:rPr>
        <w:t>第二部分</w:t>
      </w:r>
    </w:p>
    <w:p w14:paraId="32CC9DBD">
      <w:pPr>
        <w:spacing w:line="620" w:lineRule="exact"/>
        <w:jc w:val="center"/>
        <w:rPr>
          <w:rFonts w:ascii="方正小标宋简体" w:hAnsi="文星标宋" w:eastAsia="方正小标宋简体" w:cs="Tahoma"/>
          <w:color w:val="000000"/>
          <w:sz w:val="44"/>
          <w:szCs w:val="44"/>
        </w:rPr>
      </w:pPr>
      <w:r>
        <w:rPr>
          <w:rFonts w:hint="eastAsia" w:ascii="方正小标宋简体" w:hAnsi="文星标宋" w:eastAsia="方正小标宋简体" w:cs="Tahoma"/>
          <w:color w:val="000000"/>
          <w:sz w:val="44"/>
          <w:szCs w:val="44"/>
        </w:rPr>
        <w:t>北京市大兴区农业农村局检测检疫和疫病防控中心202</w:t>
      </w:r>
      <w:r>
        <w:rPr>
          <w:rFonts w:hint="eastAsia" w:ascii="方正小标宋简体" w:hAnsi="文星标宋" w:eastAsia="方正小标宋简体" w:cs="Tahoma"/>
          <w:color w:val="000000"/>
          <w:sz w:val="44"/>
          <w:szCs w:val="44"/>
          <w:lang w:val="en-US" w:eastAsia="zh-CN"/>
        </w:rPr>
        <w:t>5</w:t>
      </w:r>
      <w:r>
        <w:rPr>
          <w:rFonts w:hint="eastAsia" w:ascii="方正小标宋简体" w:hAnsi="文星标宋" w:eastAsia="方正小标宋简体" w:cs="Tahoma"/>
          <w:color w:val="000000"/>
          <w:sz w:val="44"/>
          <w:szCs w:val="44"/>
        </w:rPr>
        <w:t>年预算情况说明</w:t>
      </w:r>
    </w:p>
    <w:p w14:paraId="69C6826D">
      <w:pPr>
        <w:spacing w:line="620" w:lineRule="exact"/>
        <w:rPr>
          <w:rFonts w:ascii="仿宋_GB2312" w:hAnsi="Tahoma" w:eastAsia="仿宋_GB2312" w:cs="Tahoma"/>
          <w:color w:val="000000"/>
          <w:sz w:val="32"/>
          <w:szCs w:val="32"/>
        </w:rPr>
      </w:pPr>
    </w:p>
    <w:p w14:paraId="0440E4AF">
      <w:pPr>
        <w:spacing w:line="620" w:lineRule="exact"/>
        <w:ind w:firstLine="640" w:firstLineChars="200"/>
        <w:rPr>
          <w:rFonts w:ascii="黑体" w:hAnsi="文星标宋" w:eastAsia="黑体" w:cs="Tahoma"/>
          <w:color w:val="000000"/>
          <w:sz w:val="32"/>
          <w:szCs w:val="32"/>
        </w:rPr>
      </w:pPr>
      <w:r>
        <w:rPr>
          <w:rFonts w:hint="eastAsia" w:ascii="黑体" w:hAnsi="文星标宋" w:eastAsia="黑体" w:cs="Tahoma"/>
          <w:color w:val="000000"/>
          <w:sz w:val="32"/>
          <w:szCs w:val="32"/>
        </w:rPr>
        <w:t>一、单位基本情况</w:t>
      </w:r>
    </w:p>
    <w:p w14:paraId="0849D0DE">
      <w:pPr>
        <w:tabs>
          <w:tab w:val="left" w:pos="1740"/>
        </w:tabs>
        <w:ind w:firstLine="800" w:firstLineChars="250"/>
        <w:rPr>
          <w:sz w:val="28"/>
          <w:szCs w:val="28"/>
        </w:rPr>
      </w:pPr>
      <w:r>
        <w:rPr>
          <w:rFonts w:hint="eastAsia" w:ascii="仿宋_GB2312" w:eastAsia="仿宋_GB2312"/>
          <w:sz w:val="32"/>
          <w:szCs w:val="32"/>
        </w:rPr>
        <w:t>1.主要职能:负责农业领域检疫、检验检测、认证的技术性工作；负责为农业生态环境保护提供监测保障，对农业生产环境（含土情、肥情、土壤疫情、土壤养分、有害物质及农用水、养殖水等）实施质量检测；农药、化肥、有机肥等农业生产投入品的成分测定分析，对动、植物源性农成品的重金属、农药、兽药、违禁药残留物检测；负责“三品一标”（无公害农产品、绿色食品、有机农</w:t>
      </w:r>
      <w:r>
        <w:rPr>
          <w:rFonts w:hint="eastAsia" w:ascii="仿宋_GB2312" w:eastAsia="仿宋_GB2312"/>
          <w:sz w:val="32"/>
          <w:szCs w:val="32"/>
          <w:lang w:eastAsia="zh-CN"/>
        </w:rPr>
        <w:t>产</w:t>
      </w:r>
      <w:r>
        <w:rPr>
          <w:rFonts w:hint="eastAsia" w:ascii="仿宋_GB2312" w:eastAsia="仿宋_GB2312"/>
          <w:sz w:val="32"/>
          <w:szCs w:val="32"/>
        </w:rPr>
        <w:t>品、农产品地理标志）的认证申报及日常事务性工作；负责动物疫病监测、诊断、净化，防控技术指导，组织生物制品供应和防疫物资储备；协调机关依法开展植物检疫，植物有害生物疫情普查、检测级疫情监督销毁工作。</w:t>
      </w:r>
    </w:p>
    <w:p w14:paraId="6A8E22D9">
      <w:pPr>
        <w:ind w:firstLine="800" w:firstLineChars="250"/>
        <w:rPr>
          <w:rFonts w:ascii="仿宋_GB2312" w:eastAsia="仿宋_GB2312"/>
          <w:sz w:val="32"/>
          <w:szCs w:val="32"/>
        </w:rPr>
      </w:pPr>
      <w:r>
        <w:rPr>
          <w:rFonts w:hint="eastAsia" w:ascii="仿宋_GB2312" w:eastAsia="仿宋_GB2312"/>
          <w:sz w:val="32"/>
          <w:szCs w:val="32"/>
        </w:rPr>
        <w:t>2.机构</w:t>
      </w:r>
      <w:r>
        <w:rPr>
          <w:rFonts w:hint="eastAsia" w:ascii="仿宋_GB2312" w:eastAsia="仿宋_GB2312"/>
          <w:sz w:val="32"/>
          <w:szCs w:val="32"/>
          <w:lang w:eastAsia="zh-CN"/>
        </w:rPr>
        <w:t>设置</w:t>
      </w:r>
      <w:r>
        <w:rPr>
          <w:rFonts w:hint="eastAsia" w:ascii="仿宋_GB2312" w:eastAsia="仿宋_GB2312"/>
          <w:sz w:val="32"/>
          <w:szCs w:val="32"/>
        </w:rPr>
        <w:t>情况：我单位为北京市农业农村局下属二级单位,属公益一类正科级事业单位。核定编制60名，其中科级领导数量1正3副</w:t>
      </w:r>
      <w:r>
        <w:rPr>
          <w:rFonts w:hint="eastAsia" w:ascii="仿宋_GB2312" w:eastAsia="仿宋_GB2312"/>
          <w:sz w:val="32"/>
          <w:szCs w:val="32"/>
          <w:lang w:val="en-US" w:eastAsia="zh-CN"/>
        </w:rPr>
        <w:t>,内设科室8个</w:t>
      </w:r>
      <w:r>
        <w:rPr>
          <w:rFonts w:hint="eastAsia" w:ascii="仿宋_GB2312" w:eastAsia="仿宋_GB2312"/>
          <w:sz w:val="32"/>
          <w:szCs w:val="32"/>
        </w:rPr>
        <w:t xml:space="preserve"> 。   </w:t>
      </w:r>
    </w:p>
    <w:p w14:paraId="1A5C923B">
      <w:pPr>
        <w:ind w:firstLine="640" w:firstLineChars="200"/>
        <w:rPr>
          <w:rFonts w:hint="eastAsia" w:ascii="仿宋_GB2312" w:eastAsia="仿宋_GB2312"/>
          <w:sz w:val="32"/>
          <w:szCs w:val="32"/>
        </w:rPr>
      </w:pPr>
      <w:r>
        <w:rPr>
          <w:rFonts w:hint="eastAsia" w:ascii="仿宋_GB2312" w:eastAsia="仿宋_GB2312"/>
          <w:sz w:val="32"/>
          <w:szCs w:val="32"/>
        </w:rPr>
        <w:t xml:space="preserve"> 3.单位性质:全额拨款事业单位。</w:t>
      </w:r>
    </w:p>
    <w:p w14:paraId="51D03455">
      <w:pPr>
        <w:ind w:firstLine="800" w:firstLineChars="250"/>
        <w:rPr>
          <w:rFonts w:ascii="仿宋_GB2312" w:eastAsia="仿宋_GB2312"/>
          <w:sz w:val="32"/>
          <w:szCs w:val="32"/>
        </w:rPr>
      </w:pPr>
      <w:r>
        <w:rPr>
          <w:rFonts w:hint="eastAsia" w:ascii="仿宋_GB2312" w:eastAsia="仿宋_GB2312"/>
          <w:sz w:val="32"/>
          <w:szCs w:val="32"/>
        </w:rPr>
        <w:t>4.人员情况：我单位202</w:t>
      </w:r>
      <w:r>
        <w:rPr>
          <w:rFonts w:hint="eastAsia" w:ascii="仿宋_GB2312" w:eastAsia="仿宋_GB2312"/>
          <w:sz w:val="32"/>
          <w:szCs w:val="32"/>
          <w:lang w:val="en-US" w:eastAsia="zh-CN"/>
        </w:rPr>
        <w:t>5</w:t>
      </w:r>
      <w:r>
        <w:rPr>
          <w:rFonts w:hint="eastAsia" w:ascii="仿宋_GB2312" w:eastAsia="仿宋_GB2312"/>
          <w:sz w:val="32"/>
          <w:szCs w:val="32"/>
        </w:rPr>
        <w:t>年1月在职人数为5</w:t>
      </w:r>
      <w:r>
        <w:rPr>
          <w:rFonts w:hint="eastAsia" w:ascii="仿宋_GB2312" w:eastAsia="仿宋_GB2312"/>
          <w:sz w:val="32"/>
          <w:szCs w:val="32"/>
          <w:lang w:val="en-US" w:eastAsia="zh-CN"/>
        </w:rPr>
        <w:t>6</w:t>
      </w:r>
      <w:r>
        <w:rPr>
          <w:rFonts w:hint="eastAsia" w:ascii="仿宋_GB2312" w:eastAsia="仿宋_GB2312"/>
          <w:sz w:val="32"/>
          <w:szCs w:val="32"/>
        </w:rPr>
        <w:t>人。离退休人数为21人，根据相关文件退休人员已全部纳入社保统筹工资，但是仍有部分社保不发放的津贴在我单位基本支出中填列，遗属1人。</w:t>
      </w:r>
    </w:p>
    <w:p w14:paraId="29D1CCA5">
      <w:pPr>
        <w:spacing w:line="620" w:lineRule="exact"/>
        <w:ind w:left="359" w:leftChars="171" w:firstLine="320" w:firstLineChars="100"/>
        <w:rPr>
          <w:rFonts w:ascii="黑体" w:hAnsi="文星标宋" w:eastAsia="黑体" w:cs="Tahoma"/>
          <w:color w:val="000000"/>
          <w:sz w:val="32"/>
          <w:szCs w:val="32"/>
        </w:rPr>
      </w:pPr>
      <w:r>
        <w:rPr>
          <w:rFonts w:hint="eastAsia" w:ascii="黑体" w:hAnsi="文星标宋" w:eastAsia="黑体" w:cs="Tahoma"/>
          <w:color w:val="000000"/>
          <w:sz w:val="32"/>
          <w:szCs w:val="32"/>
        </w:rPr>
        <w:t>二、单位预算单位构成</w:t>
      </w:r>
    </w:p>
    <w:p w14:paraId="0DB26ED6">
      <w:pPr>
        <w:tabs>
          <w:tab w:val="left" w:pos="1740"/>
        </w:tabs>
        <w:ind w:firstLine="800" w:firstLineChars="250"/>
        <w:rPr>
          <w:rFonts w:hint="eastAsia" w:ascii="仿宋_GB2312" w:eastAsia="仿宋_GB2312"/>
          <w:sz w:val="32"/>
          <w:szCs w:val="32"/>
        </w:rPr>
      </w:pPr>
      <w:r>
        <w:rPr>
          <w:rFonts w:hint="eastAsia" w:ascii="仿宋_GB2312" w:eastAsia="仿宋_GB2312"/>
          <w:sz w:val="32"/>
          <w:szCs w:val="32"/>
        </w:rPr>
        <w:t>我单位为独立核算二级单位。从预算单位构成看，本单位部门</w:t>
      </w:r>
      <w:r>
        <w:rPr>
          <w:rFonts w:hint="eastAsia" w:ascii="仿宋_GB2312" w:eastAsia="仿宋_GB2312"/>
          <w:sz w:val="32"/>
          <w:szCs w:val="32"/>
          <w:lang w:val="en-US" w:eastAsia="zh-CN"/>
        </w:rPr>
        <w:t>预算</w:t>
      </w:r>
      <w:r>
        <w:rPr>
          <w:rFonts w:hint="eastAsia" w:ascii="仿宋_GB2312" w:eastAsia="仿宋_GB2312"/>
          <w:sz w:val="32"/>
          <w:szCs w:val="32"/>
        </w:rPr>
        <w:t>包括：</w:t>
      </w:r>
      <w:r>
        <w:rPr>
          <w:rFonts w:hint="eastAsia" w:ascii="仿宋_GB2312" w:eastAsia="仿宋_GB2312"/>
          <w:sz w:val="32"/>
          <w:szCs w:val="32"/>
          <w:lang w:eastAsia="zh-CN"/>
        </w:rPr>
        <w:t>北京市大兴区农业农村局检测检疫和疫病防控中心本级预算</w:t>
      </w:r>
      <w:r>
        <w:rPr>
          <w:rFonts w:hint="eastAsia" w:ascii="仿宋_GB2312" w:eastAsia="仿宋_GB2312"/>
          <w:sz w:val="32"/>
          <w:szCs w:val="32"/>
        </w:rPr>
        <w:t>。</w:t>
      </w:r>
    </w:p>
    <w:p w14:paraId="584DA186">
      <w:pPr>
        <w:spacing w:line="620" w:lineRule="exact"/>
        <w:ind w:firstLine="640" w:firstLineChars="200"/>
        <w:jc w:val="left"/>
        <w:rPr>
          <w:rFonts w:ascii="黑体" w:hAnsi="文星标宋" w:eastAsia="黑体" w:cs="宋体"/>
          <w:bCs/>
          <w:color w:val="000000"/>
          <w:kern w:val="0"/>
          <w:sz w:val="32"/>
          <w:szCs w:val="32"/>
        </w:rPr>
      </w:pPr>
      <w:r>
        <w:rPr>
          <w:rFonts w:hint="eastAsia" w:ascii="黑体" w:hAnsi="文星标宋" w:eastAsia="黑体" w:cs="Tahoma"/>
          <w:color w:val="000000"/>
          <w:sz w:val="32"/>
          <w:szCs w:val="32"/>
        </w:rPr>
        <w:t>三、</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宋体"/>
          <w:bCs/>
          <w:color w:val="000000"/>
          <w:kern w:val="0"/>
          <w:sz w:val="32"/>
          <w:szCs w:val="32"/>
        </w:rPr>
        <w:t>年收支预算总表的说明</w:t>
      </w:r>
    </w:p>
    <w:p w14:paraId="7A294957">
      <w:pPr>
        <w:spacing w:line="620" w:lineRule="exact"/>
        <w:ind w:firstLine="640" w:firstLineChars="200"/>
        <w:jc w:val="left"/>
        <w:rPr>
          <w:rFonts w:ascii="仿宋_GB2312" w:eastAsia="仿宋_GB2312"/>
          <w:sz w:val="32"/>
          <w:szCs w:val="32"/>
        </w:rPr>
      </w:pPr>
      <w:r>
        <w:rPr>
          <w:rFonts w:hint="eastAsia" w:ascii="仿宋_GB2312" w:hAnsi="文星标宋" w:eastAsia="仿宋_GB2312" w:cs="宋体"/>
          <w:bCs/>
          <w:color w:val="000000"/>
          <w:kern w:val="0"/>
          <w:sz w:val="32"/>
          <w:szCs w:val="32"/>
        </w:rPr>
        <w:t>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年预算收入构成为一般公共预算财政拨款收入</w:t>
      </w:r>
      <w:r>
        <w:rPr>
          <w:rFonts w:hint="eastAsia" w:ascii="仿宋_GB2312" w:hAnsi="文星标宋" w:eastAsia="仿宋_GB2312" w:cs="宋体"/>
          <w:bCs/>
          <w:color w:val="000000"/>
          <w:kern w:val="0"/>
          <w:sz w:val="32"/>
          <w:szCs w:val="32"/>
          <w:lang w:val="en-US" w:eastAsia="zh-CN"/>
        </w:rPr>
        <w:t>2564.52</w:t>
      </w:r>
      <w:r>
        <w:rPr>
          <w:rFonts w:hint="eastAsia" w:ascii="仿宋_GB2312" w:hAnsi="文星标宋" w:eastAsia="仿宋_GB2312" w:cs="宋体"/>
          <w:bCs/>
          <w:color w:val="000000"/>
          <w:kern w:val="0"/>
          <w:sz w:val="32"/>
          <w:szCs w:val="32"/>
        </w:rPr>
        <w:t>万元，</w:t>
      </w:r>
      <w:r>
        <w:rPr>
          <w:rFonts w:hint="eastAsia" w:ascii="仿宋_GB2312" w:eastAsia="仿宋_GB2312"/>
          <w:sz w:val="32"/>
          <w:szCs w:val="32"/>
        </w:rPr>
        <w:t>比202</w:t>
      </w:r>
      <w:r>
        <w:rPr>
          <w:rFonts w:hint="eastAsia" w:ascii="仿宋_GB2312" w:eastAsia="仿宋_GB2312"/>
          <w:sz w:val="32"/>
          <w:szCs w:val="32"/>
          <w:lang w:val="en-US" w:eastAsia="zh-CN"/>
        </w:rPr>
        <w:t>4</w:t>
      </w:r>
      <w:r>
        <w:rPr>
          <w:rFonts w:hint="eastAsia" w:ascii="仿宋_GB2312" w:eastAsia="仿宋_GB2312"/>
          <w:sz w:val="32"/>
          <w:szCs w:val="32"/>
        </w:rPr>
        <w:t>年预算收入</w:t>
      </w:r>
      <w:r>
        <w:rPr>
          <w:rFonts w:hint="eastAsia" w:ascii="仿宋_GB2312" w:hAnsi="文星标宋" w:eastAsia="仿宋_GB2312" w:cs="宋体"/>
          <w:bCs/>
          <w:color w:val="000000"/>
          <w:kern w:val="0"/>
          <w:sz w:val="32"/>
          <w:szCs w:val="32"/>
          <w:lang w:val="en-US" w:eastAsia="zh-CN"/>
        </w:rPr>
        <w:t>2731.86</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167.34</w:t>
      </w:r>
      <w:r>
        <w:rPr>
          <w:rFonts w:hint="eastAsia" w:ascii="仿宋_GB2312" w:eastAsia="仿宋_GB2312"/>
          <w:sz w:val="32"/>
          <w:szCs w:val="32"/>
        </w:rPr>
        <w:t>万元，主要是由于项目经费</w:t>
      </w:r>
      <w:r>
        <w:rPr>
          <w:rFonts w:hint="eastAsia" w:ascii="仿宋_GB2312" w:eastAsia="仿宋_GB2312"/>
          <w:sz w:val="32"/>
          <w:szCs w:val="32"/>
          <w:lang w:eastAsia="zh-CN"/>
        </w:rPr>
        <w:t>减少</w:t>
      </w:r>
      <w:r>
        <w:rPr>
          <w:rFonts w:hint="eastAsia" w:ascii="仿宋_GB2312" w:eastAsia="仿宋_GB2312"/>
          <w:sz w:val="32"/>
          <w:szCs w:val="32"/>
        </w:rPr>
        <w:t>。</w:t>
      </w:r>
    </w:p>
    <w:p w14:paraId="4CF3FD5B">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年预算支出为</w:t>
      </w:r>
      <w:r>
        <w:rPr>
          <w:rFonts w:hint="eastAsia" w:ascii="仿宋_GB2312" w:eastAsia="仿宋_GB2312"/>
          <w:sz w:val="32"/>
          <w:szCs w:val="32"/>
          <w:lang w:val="en-US" w:eastAsia="zh-CN"/>
        </w:rPr>
        <w:t>2564.52</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eastAsia="zh-CN"/>
        </w:rPr>
        <w:t>预算</w:t>
      </w:r>
      <w:r>
        <w:rPr>
          <w:rFonts w:hint="eastAsia" w:ascii="仿宋_GB2312" w:hAnsi="文星标宋" w:eastAsia="仿宋_GB2312" w:cs="宋体"/>
          <w:bCs/>
          <w:color w:val="000000"/>
          <w:kern w:val="0"/>
          <w:sz w:val="32"/>
          <w:szCs w:val="32"/>
        </w:rPr>
        <w:t>支出</w:t>
      </w:r>
      <w:r>
        <w:rPr>
          <w:rFonts w:hint="eastAsia" w:ascii="仿宋_GB2312" w:hAnsi="文星标宋" w:eastAsia="仿宋_GB2312" w:cs="宋体"/>
          <w:bCs/>
          <w:color w:val="000000"/>
          <w:kern w:val="0"/>
          <w:sz w:val="32"/>
          <w:szCs w:val="32"/>
          <w:lang w:val="en-US" w:eastAsia="zh-CN"/>
        </w:rPr>
        <w:t>2731.86</w:t>
      </w:r>
      <w:r>
        <w:rPr>
          <w:rFonts w:hint="eastAsia" w:ascii="仿宋_GB2312" w:eastAsia="仿宋_GB2312"/>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167.34</w:t>
      </w:r>
      <w:r>
        <w:rPr>
          <w:rFonts w:hint="eastAsia" w:ascii="仿宋_GB2312" w:eastAsia="仿宋_GB2312"/>
          <w:sz w:val="32"/>
          <w:szCs w:val="32"/>
        </w:rPr>
        <w:t>万元，今年的支出</w:t>
      </w:r>
      <w:r>
        <w:rPr>
          <w:rFonts w:hint="eastAsia" w:ascii="仿宋_GB2312" w:hAnsi="文星标宋" w:eastAsia="仿宋_GB2312" w:cs="宋体"/>
          <w:bCs/>
          <w:color w:val="000000"/>
          <w:kern w:val="0"/>
          <w:sz w:val="32"/>
          <w:szCs w:val="32"/>
        </w:rPr>
        <w:t>构成为社会保障和就业支出</w:t>
      </w:r>
      <w:r>
        <w:rPr>
          <w:rFonts w:hint="eastAsia" w:ascii="仿宋_GB2312" w:hAnsi="文星标宋" w:eastAsia="仿宋_GB2312" w:cs="宋体"/>
          <w:bCs/>
          <w:color w:val="000000"/>
          <w:kern w:val="0"/>
          <w:sz w:val="32"/>
          <w:szCs w:val="32"/>
          <w:lang w:val="en-US" w:eastAsia="zh-CN"/>
        </w:rPr>
        <w:t>263.33</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197.65</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65.58</w:t>
      </w:r>
      <w:r>
        <w:rPr>
          <w:rFonts w:hint="eastAsia" w:ascii="仿宋_GB2312" w:hAnsi="文星标宋" w:eastAsia="仿宋_GB2312" w:cs="宋体"/>
          <w:bCs/>
          <w:color w:val="000000"/>
          <w:kern w:val="0"/>
          <w:sz w:val="32"/>
          <w:szCs w:val="32"/>
        </w:rPr>
        <w:t>万元；卫生健康支出</w:t>
      </w:r>
      <w:r>
        <w:rPr>
          <w:rFonts w:hint="eastAsia" w:ascii="仿宋_GB2312" w:hAnsi="文星标宋" w:eastAsia="仿宋_GB2312" w:cs="宋体"/>
          <w:bCs/>
          <w:color w:val="000000"/>
          <w:kern w:val="0"/>
          <w:sz w:val="32"/>
          <w:szCs w:val="32"/>
          <w:lang w:val="en-US" w:eastAsia="zh-CN"/>
        </w:rPr>
        <w:t>169.06</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134.24</w:t>
      </w:r>
      <w:r>
        <w:rPr>
          <w:rFonts w:hint="eastAsia" w:ascii="仿宋_GB2312" w:hAnsi="文星标宋" w:eastAsia="仿宋_GB2312" w:cs="宋体"/>
          <w:bCs/>
          <w:color w:val="000000"/>
          <w:kern w:val="0"/>
          <w:sz w:val="32"/>
          <w:szCs w:val="32"/>
        </w:rPr>
        <w:t>万元增加</w:t>
      </w:r>
      <w:r>
        <w:rPr>
          <w:rFonts w:hint="eastAsia" w:ascii="仿宋_GB2312" w:hAnsi="文星标宋" w:eastAsia="仿宋_GB2312" w:cs="宋体"/>
          <w:bCs/>
          <w:color w:val="000000"/>
          <w:kern w:val="0"/>
          <w:sz w:val="32"/>
          <w:szCs w:val="32"/>
          <w:lang w:val="en-US" w:eastAsia="zh-CN"/>
        </w:rPr>
        <w:t>34.82</w:t>
      </w:r>
      <w:r>
        <w:rPr>
          <w:rFonts w:hint="eastAsia" w:ascii="仿宋_GB2312" w:hAnsi="文星标宋" w:eastAsia="仿宋_GB2312" w:cs="宋体"/>
          <w:bCs/>
          <w:color w:val="000000"/>
          <w:kern w:val="0"/>
          <w:sz w:val="32"/>
          <w:szCs w:val="32"/>
        </w:rPr>
        <w:t>万元；农林水支出</w:t>
      </w:r>
      <w:r>
        <w:rPr>
          <w:rFonts w:hint="eastAsia" w:ascii="仿宋_GB2312" w:hAnsi="文星标宋" w:eastAsia="仿宋_GB2312" w:cs="宋体"/>
          <w:bCs/>
          <w:color w:val="000000"/>
          <w:kern w:val="0"/>
          <w:sz w:val="32"/>
          <w:szCs w:val="32"/>
          <w:lang w:val="en-US" w:eastAsia="zh-CN"/>
        </w:rPr>
        <w:t>2132.13</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2399.97</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267.84</w:t>
      </w:r>
      <w:r>
        <w:rPr>
          <w:rFonts w:hint="eastAsia" w:ascii="仿宋_GB2312" w:hAnsi="文星标宋" w:eastAsia="仿宋_GB2312" w:cs="宋体"/>
          <w:bCs/>
          <w:color w:val="000000"/>
          <w:kern w:val="0"/>
          <w:sz w:val="32"/>
          <w:szCs w:val="32"/>
        </w:rPr>
        <w:t>万元。其中农林水支出</w:t>
      </w:r>
      <w:r>
        <w:rPr>
          <w:rFonts w:hint="eastAsia" w:ascii="仿宋_GB2312" w:hAnsi="文星标宋" w:eastAsia="仿宋_GB2312" w:cs="宋体"/>
          <w:bCs/>
          <w:color w:val="000000"/>
          <w:kern w:val="0"/>
          <w:sz w:val="32"/>
          <w:szCs w:val="32"/>
          <w:lang w:eastAsia="zh-CN"/>
        </w:rPr>
        <w:t>减少较多，</w:t>
      </w:r>
      <w:r>
        <w:rPr>
          <w:rFonts w:hint="eastAsia" w:ascii="仿宋_GB2312" w:hAnsi="文星标宋" w:eastAsia="仿宋_GB2312" w:cs="宋体"/>
          <w:bCs/>
          <w:color w:val="000000"/>
          <w:kern w:val="0"/>
          <w:sz w:val="32"/>
          <w:szCs w:val="32"/>
        </w:rPr>
        <w:t>是因为</w:t>
      </w:r>
      <w:r>
        <w:rPr>
          <w:rFonts w:hint="eastAsia" w:ascii="仿宋_GB2312" w:hAnsi="文星标宋" w:eastAsia="仿宋_GB2312" w:cs="宋体"/>
          <w:bCs/>
          <w:color w:val="000000"/>
          <w:kern w:val="0"/>
          <w:sz w:val="32"/>
          <w:szCs w:val="32"/>
          <w:lang w:val="en-US" w:eastAsia="zh-CN"/>
        </w:rPr>
        <w:t>2025年</w:t>
      </w:r>
      <w:r>
        <w:rPr>
          <w:rFonts w:hint="eastAsia" w:ascii="仿宋_GB2312" w:hAnsi="文星标宋" w:eastAsia="仿宋_GB2312" w:cs="宋体"/>
          <w:bCs/>
          <w:color w:val="000000"/>
          <w:kern w:val="0"/>
          <w:sz w:val="32"/>
          <w:szCs w:val="32"/>
        </w:rPr>
        <w:t>项目经费支出</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rPr>
        <w:t>。</w:t>
      </w:r>
    </w:p>
    <w:p w14:paraId="5620EF5A">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四、</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宋体"/>
          <w:bCs/>
          <w:color w:val="000000"/>
          <w:kern w:val="0"/>
          <w:sz w:val="32"/>
          <w:szCs w:val="32"/>
        </w:rPr>
        <w:t>年收入预算表的</w:t>
      </w:r>
      <w:r>
        <w:rPr>
          <w:rFonts w:hint="eastAsia" w:ascii="黑体" w:hAnsi="文星标宋" w:eastAsia="黑体" w:cs="Tahoma"/>
          <w:color w:val="000000"/>
          <w:sz w:val="32"/>
          <w:szCs w:val="32"/>
        </w:rPr>
        <w:t>说明</w:t>
      </w:r>
    </w:p>
    <w:p w14:paraId="58D466B4">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年收入预算为一般公共预算财政拨款收入</w:t>
      </w:r>
      <w:r>
        <w:rPr>
          <w:rFonts w:hint="eastAsia" w:ascii="仿宋_GB2312" w:hAnsi="文星标宋" w:eastAsia="仿宋_GB2312" w:cs="宋体"/>
          <w:bCs/>
          <w:color w:val="000000"/>
          <w:kern w:val="0"/>
          <w:sz w:val="32"/>
          <w:szCs w:val="32"/>
          <w:lang w:val="en-US" w:eastAsia="zh-CN"/>
        </w:rPr>
        <w:t>2564.23</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和上年结转</w:t>
      </w:r>
      <w:r>
        <w:rPr>
          <w:rFonts w:hint="eastAsia" w:ascii="仿宋_GB2312" w:hAnsi="文星标宋" w:eastAsia="仿宋_GB2312" w:cs="宋体"/>
          <w:bCs/>
          <w:color w:val="000000"/>
          <w:kern w:val="0"/>
          <w:sz w:val="32"/>
          <w:szCs w:val="32"/>
          <w:lang w:val="en-US" w:eastAsia="zh-CN"/>
        </w:rPr>
        <w:t>0.29万元，共计2564.52万元</w:t>
      </w:r>
      <w:r>
        <w:rPr>
          <w:rFonts w:hint="eastAsia" w:ascii="仿宋_GB2312" w:hAnsi="文星标宋" w:eastAsia="仿宋_GB2312" w:cs="宋体"/>
          <w:bCs/>
          <w:color w:val="000000"/>
          <w:kern w:val="0"/>
          <w:sz w:val="32"/>
          <w:szCs w:val="32"/>
        </w:rPr>
        <w:t>。其中一般公共预算财政拨款收入为：</w:t>
      </w:r>
    </w:p>
    <w:p w14:paraId="50A6943A">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1社会和保障就业支出</w:t>
      </w:r>
      <w:r>
        <w:rPr>
          <w:rFonts w:hint="eastAsia" w:ascii="仿宋_GB2312" w:hAnsi="文星标宋" w:eastAsia="仿宋_GB2312" w:cs="宋体"/>
          <w:bCs/>
          <w:color w:val="000000"/>
          <w:kern w:val="0"/>
          <w:sz w:val="32"/>
          <w:szCs w:val="32"/>
          <w:lang w:val="en-US" w:eastAsia="zh-CN"/>
        </w:rPr>
        <w:t>263.33</w:t>
      </w:r>
      <w:r>
        <w:rPr>
          <w:rFonts w:hint="eastAsia" w:ascii="仿宋_GB2312" w:hAnsi="文星标宋" w:eastAsia="仿宋_GB2312" w:cs="宋体"/>
          <w:bCs/>
          <w:color w:val="000000"/>
          <w:kern w:val="0"/>
          <w:sz w:val="32"/>
          <w:szCs w:val="32"/>
        </w:rPr>
        <w:t>万元。包括事业单位离退休经费</w:t>
      </w:r>
      <w:r>
        <w:rPr>
          <w:rFonts w:hint="eastAsia" w:ascii="仿宋_GB2312" w:hAnsi="文星标宋" w:eastAsia="仿宋_GB2312" w:cs="宋体"/>
          <w:bCs/>
          <w:color w:val="000000"/>
          <w:kern w:val="0"/>
          <w:sz w:val="32"/>
          <w:szCs w:val="32"/>
          <w:lang w:val="en-US" w:eastAsia="zh-CN"/>
        </w:rPr>
        <w:t>21.05</w:t>
      </w:r>
      <w:r>
        <w:rPr>
          <w:rFonts w:hint="eastAsia" w:ascii="仿宋_GB2312" w:hAnsi="文星标宋" w:eastAsia="仿宋_GB2312" w:cs="宋体"/>
          <w:bCs/>
          <w:color w:val="000000"/>
          <w:kern w:val="0"/>
          <w:sz w:val="32"/>
          <w:szCs w:val="32"/>
        </w:rPr>
        <w:t>万元，机关事业单位基本养老保险缴费</w:t>
      </w:r>
      <w:r>
        <w:rPr>
          <w:rFonts w:hint="eastAsia" w:ascii="仿宋_GB2312" w:hAnsi="文星标宋" w:eastAsia="仿宋_GB2312" w:cs="宋体"/>
          <w:bCs/>
          <w:color w:val="000000"/>
          <w:kern w:val="0"/>
          <w:sz w:val="32"/>
          <w:szCs w:val="32"/>
          <w:lang w:val="en-US" w:eastAsia="zh-CN"/>
        </w:rPr>
        <w:t>161.37</w:t>
      </w:r>
      <w:r>
        <w:rPr>
          <w:rFonts w:hint="eastAsia" w:ascii="仿宋_GB2312" w:hAnsi="文星标宋" w:eastAsia="仿宋_GB2312" w:cs="宋体"/>
          <w:bCs/>
          <w:color w:val="000000"/>
          <w:kern w:val="0"/>
          <w:sz w:val="32"/>
          <w:szCs w:val="32"/>
        </w:rPr>
        <w:t>万元，机关事业单位职业年金缴费</w:t>
      </w:r>
      <w:r>
        <w:rPr>
          <w:rFonts w:hint="eastAsia" w:ascii="仿宋_GB2312" w:hAnsi="文星标宋" w:eastAsia="仿宋_GB2312" w:cs="宋体"/>
          <w:bCs/>
          <w:color w:val="000000"/>
          <w:kern w:val="0"/>
          <w:sz w:val="32"/>
          <w:szCs w:val="32"/>
          <w:lang w:val="en-US" w:eastAsia="zh-CN"/>
        </w:rPr>
        <w:t>80.68</w:t>
      </w:r>
      <w:r>
        <w:rPr>
          <w:rFonts w:hint="eastAsia" w:ascii="仿宋_GB2312" w:hAnsi="文星标宋" w:eastAsia="仿宋_GB2312" w:cs="宋体"/>
          <w:bCs/>
          <w:color w:val="000000"/>
          <w:kern w:val="0"/>
          <w:sz w:val="32"/>
          <w:szCs w:val="32"/>
        </w:rPr>
        <w:t>万元，其他行政事业单位养老支出0.23万元。</w:t>
      </w:r>
    </w:p>
    <w:p w14:paraId="0BFE2A63">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2卫生健康支出</w:t>
      </w:r>
      <w:r>
        <w:rPr>
          <w:rFonts w:hint="eastAsia" w:ascii="仿宋_GB2312" w:hAnsi="文星标宋" w:eastAsia="仿宋_GB2312" w:cs="宋体"/>
          <w:bCs/>
          <w:color w:val="000000"/>
          <w:kern w:val="0"/>
          <w:sz w:val="32"/>
          <w:szCs w:val="32"/>
          <w:lang w:val="en-US" w:eastAsia="zh-CN"/>
        </w:rPr>
        <w:t>169.06</w:t>
      </w:r>
      <w:r>
        <w:rPr>
          <w:rFonts w:hint="eastAsia" w:ascii="仿宋_GB2312" w:hAnsi="文星标宋" w:eastAsia="仿宋_GB2312" w:cs="宋体"/>
          <w:bCs/>
          <w:color w:val="000000"/>
          <w:kern w:val="0"/>
          <w:sz w:val="32"/>
          <w:szCs w:val="32"/>
        </w:rPr>
        <w:t>万元。包括事业单位医疗</w:t>
      </w:r>
      <w:r>
        <w:rPr>
          <w:rFonts w:hint="eastAsia" w:ascii="仿宋_GB2312" w:hAnsi="文星标宋" w:eastAsia="仿宋_GB2312" w:cs="宋体"/>
          <w:bCs/>
          <w:color w:val="000000"/>
          <w:kern w:val="0"/>
          <w:sz w:val="32"/>
          <w:szCs w:val="32"/>
          <w:lang w:val="en-US" w:eastAsia="zh-CN"/>
        </w:rPr>
        <w:t>129.44</w:t>
      </w:r>
      <w:r>
        <w:rPr>
          <w:rFonts w:hint="eastAsia" w:ascii="仿宋_GB2312" w:hAnsi="文星标宋" w:eastAsia="仿宋_GB2312" w:cs="宋体"/>
          <w:bCs/>
          <w:color w:val="000000"/>
          <w:kern w:val="0"/>
          <w:sz w:val="32"/>
          <w:szCs w:val="32"/>
        </w:rPr>
        <w:t>万元，公务员医疗补助</w:t>
      </w:r>
      <w:r>
        <w:rPr>
          <w:rFonts w:hint="eastAsia" w:ascii="仿宋_GB2312" w:hAnsi="文星标宋" w:eastAsia="仿宋_GB2312" w:cs="宋体"/>
          <w:bCs/>
          <w:color w:val="000000"/>
          <w:kern w:val="0"/>
          <w:sz w:val="32"/>
          <w:szCs w:val="32"/>
          <w:lang w:val="en-US" w:eastAsia="zh-CN"/>
        </w:rPr>
        <w:t>39.62</w:t>
      </w:r>
      <w:r>
        <w:rPr>
          <w:rFonts w:hint="eastAsia" w:ascii="仿宋_GB2312" w:hAnsi="文星标宋" w:eastAsia="仿宋_GB2312" w:cs="宋体"/>
          <w:bCs/>
          <w:color w:val="000000"/>
          <w:kern w:val="0"/>
          <w:sz w:val="32"/>
          <w:szCs w:val="32"/>
        </w:rPr>
        <w:t>万元。</w:t>
      </w:r>
    </w:p>
    <w:p w14:paraId="3512800A">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3农林水支出</w:t>
      </w:r>
      <w:r>
        <w:rPr>
          <w:rFonts w:hint="eastAsia" w:ascii="仿宋_GB2312" w:hAnsi="文星标宋" w:eastAsia="仿宋_GB2312" w:cs="宋体"/>
          <w:bCs/>
          <w:color w:val="000000"/>
          <w:kern w:val="0"/>
          <w:sz w:val="32"/>
          <w:szCs w:val="32"/>
          <w:lang w:val="en-US" w:eastAsia="zh-CN"/>
        </w:rPr>
        <w:t>2132.13</w:t>
      </w:r>
      <w:r>
        <w:rPr>
          <w:rFonts w:hint="eastAsia" w:ascii="仿宋_GB2312" w:hAnsi="文星标宋" w:eastAsia="仿宋_GB2312" w:cs="宋体"/>
          <w:bCs/>
          <w:color w:val="000000"/>
          <w:kern w:val="0"/>
          <w:sz w:val="32"/>
          <w:szCs w:val="32"/>
        </w:rPr>
        <w:t>万元。包括事业运行</w:t>
      </w:r>
      <w:r>
        <w:rPr>
          <w:rFonts w:hint="eastAsia" w:ascii="仿宋_GB2312" w:hAnsi="文星标宋" w:eastAsia="仿宋_GB2312" w:cs="宋体"/>
          <w:bCs/>
          <w:color w:val="000000"/>
          <w:kern w:val="0"/>
          <w:sz w:val="32"/>
          <w:szCs w:val="32"/>
          <w:lang w:val="en-US" w:eastAsia="zh-CN"/>
        </w:rPr>
        <w:t>1513.41</w:t>
      </w:r>
      <w:r>
        <w:rPr>
          <w:rFonts w:hint="eastAsia" w:ascii="仿宋_GB2312" w:hAnsi="文星标宋" w:eastAsia="仿宋_GB2312" w:cs="宋体"/>
          <w:bCs/>
          <w:color w:val="000000"/>
          <w:kern w:val="0"/>
          <w:sz w:val="32"/>
          <w:szCs w:val="32"/>
        </w:rPr>
        <w:t>万元，病虫害控制</w:t>
      </w:r>
      <w:r>
        <w:rPr>
          <w:rFonts w:hint="eastAsia" w:ascii="仿宋_GB2312" w:hAnsi="文星标宋" w:eastAsia="仿宋_GB2312" w:cs="宋体"/>
          <w:bCs/>
          <w:color w:val="000000"/>
          <w:kern w:val="0"/>
          <w:sz w:val="32"/>
          <w:szCs w:val="32"/>
          <w:lang w:val="en-US" w:eastAsia="zh-CN"/>
        </w:rPr>
        <w:t>319.33</w:t>
      </w:r>
      <w:r>
        <w:rPr>
          <w:rFonts w:hint="eastAsia" w:ascii="仿宋_GB2312" w:hAnsi="文星标宋" w:eastAsia="仿宋_GB2312" w:cs="宋体"/>
          <w:bCs/>
          <w:color w:val="000000"/>
          <w:kern w:val="0"/>
          <w:sz w:val="32"/>
          <w:szCs w:val="32"/>
        </w:rPr>
        <w:t>万元，农产品质量安全</w:t>
      </w:r>
      <w:r>
        <w:rPr>
          <w:rFonts w:hint="eastAsia" w:ascii="仿宋_GB2312" w:hAnsi="文星标宋" w:eastAsia="仿宋_GB2312" w:cs="宋体"/>
          <w:bCs/>
          <w:color w:val="000000"/>
          <w:kern w:val="0"/>
          <w:sz w:val="32"/>
          <w:szCs w:val="32"/>
          <w:lang w:val="en-US" w:eastAsia="zh-CN"/>
        </w:rPr>
        <w:t>202.15</w:t>
      </w:r>
      <w:r>
        <w:rPr>
          <w:rFonts w:hint="eastAsia" w:ascii="仿宋_GB2312" w:hAnsi="文星标宋" w:eastAsia="仿宋_GB2312" w:cs="宋体"/>
          <w:bCs/>
          <w:color w:val="000000"/>
          <w:kern w:val="0"/>
          <w:sz w:val="32"/>
          <w:szCs w:val="32"/>
        </w:rPr>
        <w:t>万元，农业生产发展</w:t>
      </w:r>
      <w:r>
        <w:rPr>
          <w:rFonts w:hint="eastAsia" w:ascii="仿宋_GB2312" w:hAnsi="文星标宋" w:eastAsia="仿宋_GB2312" w:cs="宋体"/>
          <w:bCs/>
          <w:color w:val="000000"/>
          <w:kern w:val="0"/>
          <w:sz w:val="32"/>
          <w:szCs w:val="32"/>
          <w:lang w:val="en-US" w:eastAsia="zh-CN"/>
        </w:rPr>
        <w:t>30.29</w:t>
      </w:r>
      <w:r>
        <w:rPr>
          <w:rFonts w:hint="eastAsia" w:ascii="仿宋_GB2312" w:hAnsi="文星标宋" w:eastAsia="仿宋_GB2312" w:cs="宋体"/>
          <w:bCs/>
          <w:color w:val="000000"/>
          <w:kern w:val="0"/>
          <w:sz w:val="32"/>
          <w:szCs w:val="32"/>
        </w:rPr>
        <w:t>万元，其他农业农村支出</w:t>
      </w:r>
      <w:r>
        <w:rPr>
          <w:rFonts w:hint="eastAsia" w:ascii="仿宋_GB2312" w:hAnsi="文星标宋" w:eastAsia="仿宋_GB2312" w:cs="宋体"/>
          <w:bCs/>
          <w:color w:val="000000"/>
          <w:kern w:val="0"/>
          <w:sz w:val="32"/>
          <w:szCs w:val="32"/>
          <w:lang w:val="en-US" w:eastAsia="zh-CN"/>
        </w:rPr>
        <w:t>66.95</w:t>
      </w:r>
      <w:r>
        <w:rPr>
          <w:rFonts w:hint="eastAsia" w:ascii="仿宋_GB2312" w:hAnsi="文星标宋" w:eastAsia="仿宋_GB2312" w:cs="宋体"/>
          <w:bCs/>
          <w:color w:val="000000"/>
          <w:kern w:val="0"/>
          <w:sz w:val="32"/>
          <w:szCs w:val="32"/>
        </w:rPr>
        <w:t>万元。</w:t>
      </w:r>
    </w:p>
    <w:p w14:paraId="0F909122">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五、</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宋体"/>
          <w:bCs/>
          <w:color w:val="000000"/>
          <w:kern w:val="0"/>
          <w:sz w:val="32"/>
          <w:szCs w:val="32"/>
        </w:rPr>
        <w:t>年支出预算表</w:t>
      </w:r>
      <w:r>
        <w:rPr>
          <w:rFonts w:hint="eastAsia" w:ascii="黑体" w:hAnsi="文星标宋" w:eastAsia="黑体" w:cs="Tahoma"/>
          <w:color w:val="000000"/>
          <w:sz w:val="32"/>
          <w:szCs w:val="32"/>
        </w:rPr>
        <w:t>的说明</w:t>
      </w:r>
    </w:p>
    <w:p w14:paraId="3F220557">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年支出预算为一般公共预算拨款收入</w:t>
      </w:r>
      <w:r>
        <w:rPr>
          <w:rFonts w:hint="eastAsia" w:ascii="仿宋_GB2312" w:hAnsi="文星标宋" w:eastAsia="仿宋_GB2312" w:cs="宋体"/>
          <w:bCs/>
          <w:color w:val="000000"/>
          <w:kern w:val="0"/>
          <w:sz w:val="32"/>
          <w:szCs w:val="32"/>
          <w:lang w:val="en-US" w:eastAsia="zh-CN"/>
        </w:rPr>
        <w:t>2564.52</w:t>
      </w:r>
      <w:r>
        <w:rPr>
          <w:rFonts w:hint="eastAsia" w:ascii="仿宋_GB2312" w:hAnsi="文星标宋" w:eastAsia="仿宋_GB2312" w:cs="宋体"/>
          <w:bCs/>
          <w:color w:val="000000"/>
          <w:kern w:val="0"/>
          <w:sz w:val="32"/>
          <w:szCs w:val="32"/>
        </w:rPr>
        <w:t>万元。具体支出预算情况如下：</w:t>
      </w:r>
    </w:p>
    <w:p w14:paraId="35226DB0">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1社会和保障就业支出</w:t>
      </w:r>
      <w:r>
        <w:rPr>
          <w:rFonts w:hint="eastAsia" w:ascii="仿宋_GB2312" w:hAnsi="文星标宋" w:eastAsia="仿宋_GB2312" w:cs="宋体"/>
          <w:bCs/>
          <w:color w:val="000000"/>
          <w:kern w:val="0"/>
          <w:sz w:val="32"/>
          <w:szCs w:val="32"/>
          <w:lang w:val="en-US" w:eastAsia="zh-CN"/>
        </w:rPr>
        <w:t>263.33</w:t>
      </w:r>
      <w:r>
        <w:rPr>
          <w:rFonts w:hint="eastAsia" w:ascii="仿宋_GB2312" w:hAnsi="文星标宋" w:eastAsia="仿宋_GB2312" w:cs="宋体"/>
          <w:bCs/>
          <w:color w:val="000000"/>
          <w:kern w:val="0"/>
          <w:sz w:val="32"/>
          <w:szCs w:val="32"/>
        </w:rPr>
        <w:t>万元。包括事业单位离退休商品和服务支出1.</w:t>
      </w:r>
      <w:r>
        <w:rPr>
          <w:rFonts w:hint="eastAsia" w:ascii="仿宋_GB2312" w:hAnsi="文星标宋" w:eastAsia="仿宋_GB2312" w:cs="宋体"/>
          <w:bCs/>
          <w:color w:val="000000"/>
          <w:kern w:val="0"/>
          <w:sz w:val="32"/>
          <w:szCs w:val="32"/>
          <w:lang w:val="en-US" w:eastAsia="zh-CN"/>
        </w:rPr>
        <w:t>65</w:t>
      </w:r>
      <w:r>
        <w:rPr>
          <w:rFonts w:hint="eastAsia" w:ascii="仿宋_GB2312" w:hAnsi="文星标宋" w:eastAsia="仿宋_GB2312" w:cs="宋体"/>
          <w:bCs/>
          <w:color w:val="000000"/>
          <w:kern w:val="0"/>
          <w:sz w:val="32"/>
          <w:szCs w:val="32"/>
        </w:rPr>
        <w:t>元，事业单位离退休退休费</w:t>
      </w:r>
      <w:r>
        <w:rPr>
          <w:rFonts w:hint="eastAsia" w:ascii="仿宋_GB2312" w:hAnsi="文星标宋" w:eastAsia="仿宋_GB2312" w:cs="宋体"/>
          <w:bCs/>
          <w:color w:val="000000"/>
          <w:kern w:val="0"/>
          <w:sz w:val="32"/>
          <w:szCs w:val="32"/>
          <w:lang w:val="en-US" w:eastAsia="zh-CN"/>
        </w:rPr>
        <w:t>19.40</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其他行政事业单位养老支出社会福利和救助</w:t>
      </w:r>
      <w:r>
        <w:rPr>
          <w:rFonts w:hint="eastAsia" w:ascii="仿宋_GB2312" w:hAnsi="文星标宋" w:eastAsia="仿宋_GB2312" w:cs="宋体"/>
          <w:bCs/>
          <w:color w:val="000000"/>
          <w:kern w:val="0"/>
          <w:sz w:val="32"/>
          <w:szCs w:val="32"/>
        </w:rPr>
        <w:t>生活补贴0.23万元，机关事业单位基本养老保险缴费工资和福利</w:t>
      </w:r>
      <w:r>
        <w:rPr>
          <w:rFonts w:hint="eastAsia" w:ascii="仿宋_GB2312" w:hAnsi="文星标宋" w:eastAsia="仿宋_GB2312" w:cs="宋体"/>
          <w:bCs/>
          <w:color w:val="000000"/>
          <w:kern w:val="0"/>
          <w:sz w:val="32"/>
          <w:szCs w:val="32"/>
          <w:lang w:eastAsia="zh-CN"/>
        </w:rPr>
        <w:t>支出</w:t>
      </w:r>
      <w:r>
        <w:rPr>
          <w:rFonts w:hint="eastAsia" w:ascii="仿宋_GB2312" w:hAnsi="文星标宋" w:eastAsia="仿宋_GB2312" w:cs="宋体"/>
          <w:bCs/>
          <w:color w:val="000000"/>
          <w:kern w:val="0"/>
          <w:sz w:val="32"/>
          <w:szCs w:val="32"/>
          <w:lang w:val="en-US" w:eastAsia="zh-CN"/>
        </w:rPr>
        <w:t>161.37</w:t>
      </w:r>
      <w:r>
        <w:rPr>
          <w:rFonts w:hint="eastAsia" w:ascii="仿宋_GB2312" w:hAnsi="文星标宋" w:eastAsia="仿宋_GB2312" w:cs="宋体"/>
          <w:bCs/>
          <w:color w:val="000000"/>
          <w:kern w:val="0"/>
          <w:sz w:val="32"/>
          <w:szCs w:val="32"/>
        </w:rPr>
        <w:t>万元，机关事业单位职业年金缴费工资和福利支出</w:t>
      </w:r>
      <w:r>
        <w:rPr>
          <w:rFonts w:hint="eastAsia" w:ascii="仿宋_GB2312" w:hAnsi="文星标宋" w:eastAsia="仿宋_GB2312" w:cs="宋体"/>
          <w:bCs/>
          <w:color w:val="000000"/>
          <w:kern w:val="0"/>
          <w:sz w:val="32"/>
          <w:szCs w:val="32"/>
          <w:lang w:val="en-US" w:eastAsia="zh-CN"/>
        </w:rPr>
        <w:t>80.68</w:t>
      </w:r>
      <w:r>
        <w:rPr>
          <w:rFonts w:hint="eastAsia" w:ascii="仿宋_GB2312" w:hAnsi="文星标宋" w:eastAsia="仿宋_GB2312" w:cs="宋体"/>
          <w:bCs/>
          <w:color w:val="000000"/>
          <w:kern w:val="0"/>
          <w:sz w:val="32"/>
          <w:szCs w:val="32"/>
        </w:rPr>
        <w:t>万元。</w:t>
      </w:r>
    </w:p>
    <w:p w14:paraId="626572FF">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2卫生健康支</w:t>
      </w:r>
      <w:r>
        <w:rPr>
          <w:rFonts w:hint="eastAsia" w:ascii="仿宋_GB2312" w:hAnsi="文星标宋" w:eastAsia="仿宋_GB2312" w:cs="宋体"/>
          <w:bCs/>
          <w:color w:val="000000"/>
          <w:kern w:val="0"/>
          <w:sz w:val="32"/>
          <w:szCs w:val="32"/>
          <w:lang w:val="en-US" w:eastAsia="zh-CN"/>
        </w:rPr>
        <w:t>169.06</w:t>
      </w:r>
      <w:r>
        <w:rPr>
          <w:rFonts w:hint="eastAsia" w:ascii="仿宋_GB2312" w:hAnsi="文星标宋" w:eastAsia="仿宋_GB2312" w:cs="宋体"/>
          <w:bCs/>
          <w:color w:val="000000"/>
          <w:kern w:val="0"/>
          <w:sz w:val="32"/>
          <w:szCs w:val="32"/>
        </w:rPr>
        <w:t>万元。包括事业单位医疗工资和福利支出职工基本医疗保险缴费</w:t>
      </w:r>
      <w:r>
        <w:rPr>
          <w:rFonts w:hint="eastAsia" w:ascii="仿宋_GB2312" w:hAnsi="文星标宋" w:eastAsia="仿宋_GB2312" w:cs="宋体"/>
          <w:bCs/>
          <w:color w:val="000000"/>
          <w:kern w:val="0"/>
          <w:sz w:val="32"/>
          <w:szCs w:val="32"/>
          <w:lang w:val="en-US" w:eastAsia="zh-CN"/>
        </w:rPr>
        <w:t>129.44</w:t>
      </w:r>
      <w:r>
        <w:rPr>
          <w:rFonts w:hint="eastAsia" w:ascii="仿宋_GB2312" w:hAnsi="文星标宋" w:eastAsia="仿宋_GB2312" w:cs="宋体"/>
          <w:bCs/>
          <w:color w:val="000000"/>
          <w:kern w:val="0"/>
          <w:sz w:val="32"/>
          <w:szCs w:val="32"/>
        </w:rPr>
        <w:t>万元，公务员医疗补助工资和福利支出公务员医疗补助缴费</w:t>
      </w:r>
      <w:r>
        <w:rPr>
          <w:rFonts w:hint="eastAsia" w:ascii="仿宋_GB2312" w:hAnsi="文星标宋" w:eastAsia="仿宋_GB2312" w:cs="宋体"/>
          <w:bCs/>
          <w:color w:val="000000"/>
          <w:kern w:val="0"/>
          <w:sz w:val="32"/>
          <w:szCs w:val="32"/>
          <w:lang w:val="en-US" w:eastAsia="zh-CN"/>
        </w:rPr>
        <w:t>39.62</w:t>
      </w:r>
      <w:r>
        <w:rPr>
          <w:rFonts w:hint="eastAsia" w:ascii="仿宋_GB2312" w:hAnsi="文星标宋" w:eastAsia="仿宋_GB2312" w:cs="宋体"/>
          <w:bCs/>
          <w:color w:val="000000"/>
          <w:kern w:val="0"/>
          <w:sz w:val="32"/>
          <w:szCs w:val="32"/>
        </w:rPr>
        <w:t>万元。</w:t>
      </w:r>
    </w:p>
    <w:p w14:paraId="0573409C">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3农林水支出</w:t>
      </w:r>
      <w:r>
        <w:rPr>
          <w:rFonts w:hint="eastAsia" w:ascii="仿宋_GB2312" w:hAnsi="文星标宋" w:eastAsia="仿宋_GB2312" w:cs="宋体"/>
          <w:bCs/>
          <w:color w:val="000000"/>
          <w:kern w:val="0"/>
          <w:sz w:val="32"/>
          <w:szCs w:val="32"/>
          <w:lang w:val="en-US" w:eastAsia="zh-CN"/>
        </w:rPr>
        <w:t>2132.13</w:t>
      </w:r>
      <w:r>
        <w:rPr>
          <w:rFonts w:hint="eastAsia" w:ascii="仿宋_GB2312" w:hAnsi="文星标宋" w:eastAsia="仿宋_GB2312" w:cs="宋体"/>
          <w:bCs/>
          <w:color w:val="000000"/>
          <w:kern w:val="0"/>
          <w:sz w:val="32"/>
          <w:szCs w:val="32"/>
        </w:rPr>
        <w:t>万元。包括事业运行工资和福利支出基本工资支出</w:t>
      </w:r>
      <w:r>
        <w:rPr>
          <w:rFonts w:hint="eastAsia" w:ascii="仿宋_GB2312" w:hAnsi="文星标宋" w:eastAsia="仿宋_GB2312" w:cs="宋体"/>
          <w:bCs/>
          <w:color w:val="000000"/>
          <w:kern w:val="0"/>
          <w:sz w:val="32"/>
          <w:szCs w:val="32"/>
          <w:lang w:val="en-US" w:eastAsia="zh-CN"/>
        </w:rPr>
        <w:t>243.60</w:t>
      </w:r>
      <w:r>
        <w:rPr>
          <w:rFonts w:hint="eastAsia" w:ascii="仿宋_GB2312" w:hAnsi="文星标宋" w:eastAsia="仿宋_GB2312" w:cs="宋体"/>
          <w:bCs/>
          <w:color w:val="000000"/>
          <w:kern w:val="0"/>
          <w:sz w:val="32"/>
          <w:szCs w:val="32"/>
        </w:rPr>
        <w:t>万元，事业运行工资和福利支出绩效工资支出</w:t>
      </w:r>
      <w:r>
        <w:rPr>
          <w:rFonts w:hint="eastAsia" w:ascii="仿宋_GB2312" w:hAnsi="文星标宋" w:eastAsia="仿宋_GB2312" w:cs="宋体"/>
          <w:bCs/>
          <w:color w:val="000000"/>
          <w:kern w:val="0"/>
          <w:sz w:val="32"/>
          <w:szCs w:val="32"/>
          <w:lang w:val="en-US" w:eastAsia="zh-CN"/>
        </w:rPr>
        <w:t>754.01</w:t>
      </w:r>
      <w:r>
        <w:rPr>
          <w:rFonts w:hint="eastAsia" w:ascii="仿宋_GB2312" w:hAnsi="文星标宋" w:eastAsia="仿宋_GB2312" w:cs="宋体"/>
          <w:bCs/>
          <w:color w:val="000000"/>
          <w:kern w:val="0"/>
          <w:sz w:val="32"/>
          <w:szCs w:val="32"/>
        </w:rPr>
        <w:t>万元，事业运行工资和福利支出津贴补贴支出</w:t>
      </w:r>
      <w:r>
        <w:rPr>
          <w:rFonts w:hint="eastAsia" w:ascii="仿宋_GB2312" w:hAnsi="文星标宋" w:eastAsia="仿宋_GB2312" w:cs="宋体"/>
          <w:bCs/>
          <w:color w:val="000000"/>
          <w:kern w:val="0"/>
          <w:sz w:val="32"/>
          <w:szCs w:val="32"/>
          <w:lang w:val="en-US" w:eastAsia="zh-CN"/>
        </w:rPr>
        <w:t>235.27</w:t>
      </w:r>
      <w:r>
        <w:rPr>
          <w:rFonts w:hint="eastAsia" w:ascii="仿宋_GB2312" w:hAnsi="文星标宋" w:eastAsia="仿宋_GB2312" w:cs="宋体"/>
          <w:bCs/>
          <w:color w:val="000000"/>
          <w:kern w:val="0"/>
          <w:sz w:val="32"/>
          <w:szCs w:val="32"/>
        </w:rPr>
        <w:t>万元，事业运行工资和福利支出其他社会保障缴费支出</w:t>
      </w:r>
      <w:r>
        <w:rPr>
          <w:rFonts w:hint="eastAsia" w:ascii="仿宋_GB2312" w:hAnsi="文星标宋" w:eastAsia="仿宋_GB2312" w:cs="宋体"/>
          <w:bCs/>
          <w:color w:val="000000"/>
          <w:kern w:val="0"/>
          <w:sz w:val="32"/>
          <w:szCs w:val="32"/>
          <w:lang w:val="en-US" w:eastAsia="zh-CN"/>
        </w:rPr>
        <w:t>11.89</w:t>
      </w:r>
      <w:r>
        <w:rPr>
          <w:rFonts w:hint="eastAsia" w:ascii="仿宋_GB2312" w:hAnsi="文星标宋" w:eastAsia="仿宋_GB2312" w:cs="宋体"/>
          <w:bCs/>
          <w:color w:val="000000"/>
          <w:kern w:val="0"/>
          <w:sz w:val="32"/>
          <w:szCs w:val="32"/>
        </w:rPr>
        <w:t>万元，事业运行工资和福利支出住房公积金支出</w:t>
      </w:r>
      <w:r>
        <w:rPr>
          <w:rFonts w:hint="eastAsia" w:ascii="仿宋_GB2312" w:hAnsi="文星标宋" w:eastAsia="仿宋_GB2312" w:cs="宋体"/>
          <w:bCs/>
          <w:color w:val="000000"/>
          <w:kern w:val="0"/>
          <w:sz w:val="32"/>
          <w:szCs w:val="32"/>
          <w:lang w:val="en-US" w:eastAsia="zh-CN"/>
        </w:rPr>
        <w:t>143.03</w:t>
      </w:r>
      <w:r>
        <w:rPr>
          <w:rFonts w:hint="eastAsia" w:ascii="仿宋_GB2312" w:hAnsi="文星标宋" w:eastAsia="仿宋_GB2312" w:cs="宋体"/>
          <w:bCs/>
          <w:color w:val="000000"/>
          <w:kern w:val="0"/>
          <w:sz w:val="32"/>
          <w:szCs w:val="32"/>
        </w:rPr>
        <w:t>万元，事业运行社会福利和救助支出奖励金0.04万元。事业运行商品和服务支出办公费</w:t>
      </w:r>
      <w:r>
        <w:rPr>
          <w:rFonts w:hint="eastAsia" w:ascii="仿宋_GB2312" w:hAnsi="文星标宋" w:eastAsia="仿宋_GB2312" w:cs="宋体"/>
          <w:bCs/>
          <w:color w:val="000000"/>
          <w:kern w:val="0"/>
          <w:sz w:val="32"/>
          <w:szCs w:val="32"/>
          <w:lang w:val="en-US" w:eastAsia="zh-CN"/>
        </w:rPr>
        <w:t>13.93</w:t>
      </w:r>
      <w:r>
        <w:rPr>
          <w:rFonts w:hint="eastAsia" w:ascii="仿宋_GB2312" w:hAnsi="文星标宋" w:eastAsia="仿宋_GB2312" w:cs="宋体"/>
          <w:bCs/>
          <w:color w:val="000000"/>
          <w:kern w:val="0"/>
          <w:sz w:val="32"/>
          <w:szCs w:val="32"/>
        </w:rPr>
        <w:t>万元，事业运行商品和服务支出工会经费</w:t>
      </w:r>
      <w:r>
        <w:rPr>
          <w:rFonts w:hint="eastAsia" w:ascii="仿宋_GB2312" w:hAnsi="文星标宋" w:eastAsia="仿宋_GB2312" w:cs="宋体"/>
          <w:bCs/>
          <w:color w:val="000000"/>
          <w:kern w:val="0"/>
          <w:sz w:val="32"/>
          <w:szCs w:val="32"/>
          <w:lang w:val="en-US" w:eastAsia="zh-CN"/>
        </w:rPr>
        <w:t>24.66</w:t>
      </w:r>
      <w:r>
        <w:rPr>
          <w:rFonts w:hint="eastAsia" w:ascii="仿宋_GB2312" w:hAnsi="文星标宋" w:eastAsia="仿宋_GB2312" w:cs="宋体"/>
          <w:bCs/>
          <w:color w:val="000000"/>
          <w:kern w:val="0"/>
          <w:sz w:val="32"/>
          <w:szCs w:val="32"/>
        </w:rPr>
        <w:t>万元，事业运行商品和服务支出福利费</w:t>
      </w:r>
      <w:r>
        <w:rPr>
          <w:rFonts w:hint="eastAsia" w:ascii="仿宋_GB2312" w:hAnsi="文星标宋" w:eastAsia="仿宋_GB2312" w:cs="宋体"/>
          <w:bCs/>
          <w:color w:val="000000"/>
          <w:kern w:val="0"/>
          <w:sz w:val="32"/>
          <w:szCs w:val="32"/>
          <w:lang w:val="en-US" w:eastAsia="zh-CN"/>
        </w:rPr>
        <w:t>23.94</w:t>
      </w:r>
      <w:r>
        <w:rPr>
          <w:rFonts w:hint="eastAsia" w:ascii="仿宋_GB2312" w:hAnsi="文星标宋" w:eastAsia="仿宋_GB2312" w:cs="宋体"/>
          <w:bCs/>
          <w:color w:val="000000"/>
          <w:kern w:val="0"/>
          <w:sz w:val="32"/>
          <w:szCs w:val="32"/>
        </w:rPr>
        <w:t>万元，事业运行商品和服务支出取暖费9.23万元，事业运行商品和服务支出维修（护）费</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万元，事业运行商品和服务支出电费13万元，事业运行商品和服务支出其他交通费用0.2万元，事业运行商品和服务支出</w:t>
      </w:r>
      <w:r>
        <w:rPr>
          <w:rFonts w:hint="eastAsia" w:ascii="仿宋_GB2312" w:hAnsi="文星标宋" w:eastAsia="仿宋_GB2312" w:cs="宋体"/>
          <w:bCs/>
          <w:color w:val="000000"/>
          <w:kern w:val="0"/>
          <w:sz w:val="32"/>
          <w:szCs w:val="32"/>
          <w:lang w:eastAsia="zh-CN"/>
        </w:rPr>
        <w:t>手续</w:t>
      </w:r>
      <w:r>
        <w:rPr>
          <w:rFonts w:hint="eastAsia" w:ascii="仿宋_GB2312" w:hAnsi="文星标宋" w:eastAsia="仿宋_GB2312" w:cs="宋体"/>
          <w:bCs/>
          <w:color w:val="000000"/>
          <w:kern w:val="0"/>
          <w:sz w:val="32"/>
          <w:szCs w:val="32"/>
        </w:rPr>
        <w:t>费</w:t>
      </w:r>
      <w:r>
        <w:rPr>
          <w:rFonts w:hint="eastAsia" w:ascii="仿宋_GB2312" w:hAnsi="文星标宋" w:eastAsia="仿宋_GB2312" w:cs="宋体"/>
          <w:bCs/>
          <w:color w:val="000000"/>
          <w:kern w:val="0"/>
          <w:sz w:val="32"/>
          <w:szCs w:val="32"/>
          <w:lang w:val="en-US" w:eastAsia="zh-CN"/>
        </w:rPr>
        <w:t>0.02</w:t>
      </w:r>
      <w:r>
        <w:rPr>
          <w:rFonts w:hint="eastAsia" w:ascii="仿宋_GB2312" w:hAnsi="文星标宋" w:eastAsia="仿宋_GB2312" w:cs="宋体"/>
          <w:bCs/>
          <w:color w:val="000000"/>
          <w:kern w:val="0"/>
          <w:sz w:val="32"/>
          <w:szCs w:val="32"/>
        </w:rPr>
        <w:t>万</w:t>
      </w:r>
      <w:r>
        <w:rPr>
          <w:rFonts w:hint="eastAsia" w:ascii="仿宋_GB2312" w:hAnsi="文星标宋" w:eastAsia="仿宋_GB2312" w:cs="宋体"/>
          <w:bCs/>
          <w:color w:val="000000"/>
          <w:kern w:val="0"/>
          <w:sz w:val="32"/>
          <w:szCs w:val="32"/>
          <w:lang w:val="en-US" w:eastAsia="zh-CN"/>
        </w:rPr>
        <w:t>,</w:t>
      </w:r>
      <w:r>
        <w:rPr>
          <w:rFonts w:hint="eastAsia" w:ascii="仿宋_GB2312" w:hAnsi="文星标宋" w:eastAsia="仿宋_GB2312" w:cs="宋体"/>
          <w:bCs/>
          <w:color w:val="000000"/>
          <w:kern w:val="0"/>
          <w:sz w:val="32"/>
          <w:szCs w:val="32"/>
        </w:rPr>
        <w:t>事业运行商品和服务支出其他商品和服务支出1</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万元，事业运行商品和服务支出邮电费</w:t>
      </w:r>
      <w:r>
        <w:rPr>
          <w:rFonts w:hint="eastAsia" w:ascii="仿宋_GB2312" w:hAnsi="文星标宋" w:eastAsia="仿宋_GB2312" w:cs="宋体"/>
          <w:bCs/>
          <w:color w:val="000000"/>
          <w:kern w:val="0"/>
          <w:sz w:val="32"/>
          <w:szCs w:val="32"/>
          <w:lang w:val="en-US" w:eastAsia="zh-CN"/>
        </w:rPr>
        <w:t>1</w:t>
      </w:r>
      <w:r>
        <w:rPr>
          <w:rFonts w:hint="eastAsia" w:ascii="仿宋_GB2312" w:hAnsi="文星标宋" w:eastAsia="仿宋_GB2312" w:cs="宋体"/>
          <w:bCs/>
          <w:color w:val="000000"/>
          <w:kern w:val="0"/>
          <w:sz w:val="32"/>
          <w:szCs w:val="32"/>
        </w:rPr>
        <w:t>万元，事业运行商品和服务支出差旅费</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事业运行商品和服务支出培训费</w:t>
      </w:r>
      <w:r>
        <w:rPr>
          <w:rFonts w:hint="eastAsia" w:ascii="仿宋_GB2312" w:hAnsi="文星标宋" w:eastAsia="仿宋_GB2312" w:cs="宋体"/>
          <w:bCs/>
          <w:color w:val="000000"/>
          <w:kern w:val="0"/>
          <w:sz w:val="32"/>
          <w:szCs w:val="32"/>
          <w:lang w:val="en-US" w:eastAsia="zh-CN"/>
        </w:rPr>
        <w:t>1万元，</w:t>
      </w:r>
      <w:r>
        <w:rPr>
          <w:rFonts w:hint="eastAsia" w:ascii="仿宋_GB2312" w:hAnsi="文星标宋" w:eastAsia="仿宋_GB2312" w:cs="宋体"/>
          <w:bCs/>
          <w:color w:val="000000"/>
          <w:kern w:val="0"/>
          <w:sz w:val="32"/>
          <w:szCs w:val="32"/>
        </w:rPr>
        <w:t>事业运行商品和服务支出水费2万元，事业运行商品和服务支出公务用车运行维护费</w:t>
      </w:r>
      <w:r>
        <w:rPr>
          <w:rFonts w:hint="eastAsia" w:ascii="仿宋_GB2312" w:hAnsi="文星标宋" w:eastAsia="仿宋_GB2312" w:cs="宋体"/>
          <w:bCs/>
          <w:color w:val="000000"/>
          <w:kern w:val="0"/>
          <w:sz w:val="32"/>
          <w:szCs w:val="32"/>
          <w:lang w:val="en-US" w:eastAsia="zh-CN"/>
        </w:rPr>
        <w:t>13.6</w:t>
      </w:r>
      <w:r>
        <w:rPr>
          <w:rFonts w:hint="eastAsia" w:ascii="仿宋_GB2312" w:hAnsi="文星标宋" w:eastAsia="仿宋_GB2312" w:cs="宋体"/>
          <w:bCs/>
          <w:color w:val="000000"/>
          <w:kern w:val="0"/>
          <w:sz w:val="32"/>
          <w:szCs w:val="32"/>
        </w:rPr>
        <w:t>万元。病虫害控制商品和服务支出专用材料</w:t>
      </w:r>
      <w:r>
        <w:rPr>
          <w:rFonts w:hint="eastAsia" w:ascii="仿宋_GB2312" w:hAnsi="文星标宋" w:eastAsia="仿宋_GB2312" w:cs="宋体"/>
          <w:bCs/>
          <w:color w:val="000000"/>
          <w:kern w:val="0"/>
          <w:sz w:val="32"/>
          <w:szCs w:val="32"/>
          <w:lang w:val="en-US" w:eastAsia="zh-CN"/>
        </w:rPr>
        <w:t>182</w:t>
      </w:r>
      <w:r>
        <w:rPr>
          <w:rFonts w:hint="eastAsia" w:ascii="仿宋_GB2312" w:hAnsi="文星标宋" w:eastAsia="仿宋_GB2312" w:cs="宋体"/>
          <w:bCs/>
          <w:color w:val="000000"/>
          <w:kern w:val="0"/>
          <w:sz w:val="32"/>
          <w:szCs w:val="32"/>
        </w:rPr>
        <w:t>万元，病虫害控制商品和服务支出其他商品和服务支出1</w:t>
      </w:r>
      <w:r>
        <w:rPr>
          <w:rFonts w:hint="eastAsia" w:ascii="仿宋_GB2312" w:hAnsi="文星标宋" w:eastAsia="仿宋_GB2312" w:cs="宋体"/>
          <w:bCs/>
          <w:color w:val="000000"/>
          <w:kern w:val="0"/>
          <w:sz w:val="32"/>
          <w:szCs w:val="32"/>
          <w:lang w:val="en-US" w:eastAsia="zh-CN"/>
        </w:rPr>
        <w:t>37.33</w:t>
      </w:r>
      <w:r>
        <w:rPr>
          <w:rFonts w:hint="eastAsia" w:ascii="仿宋_GB2312" w:hAnsi="文星标宋" w:eastAsia="仿宋_GB2312" w:cs="宋体"/>
          <w:bCs/>
          <w:color w:val="000000"/>
          <w:kern w:val="0"/>
          <w:sz w:val="32"/>
          <w:szCs w:val="32"/>
        </w:rPr>
        <w:t>万元，农产品质量安全商品和服务支出专用材料</w:t>
      </w:r>
      <w:r>
        <w:rPr>
          <w:rFonts w:hint="eastAsia" w:ascii="仿宋_GB2312" w:hAnsi="文星标宋" w:eastAsia="仿宋_GB2312" w:cs="宋体"/>
          <w:bCs/>
          <w:color w:val="000000"/>
          <w:kern w:val="0"/>
          <w:sz w:val="32"/>
          <w:szCs w:val="32"/>
          <w:lang w:val="en-US" w:eastAsia="zh-CN"/>
        </w:rPr>
        <w:t>180.31</w:t>
      </w:r>
      <w:r>
        <w:rPr>
          <w:rFonts w:hint="eastAsia" w:ascii="仿宋_GB2312" w:hAnsi="文星标宋" w:eastAsia="仿宋_GB2312" w:cs="宋体"/>
          <w:bCs/>
          <w:color w:val="000000"/>
          <w:kern w:val="0"/>
          <w:sz w:val="32"/>
          <w:szCs w:val="32"/>
        </w:rPr>
        <w:t>万元，农产品质量安全商品和服务支出其他商品和服务支出</w:t>
      </w:r>
      <w:r>
        <w:rPr>
          <w:rFonts w:hint="eastAsia" w:ascii="仿宋_GB2312" w:hAnsi="文星标宋" w:eastAsia="仿宋_GB2312" w:cs="宋体"/>
          <w:bCs/>
          <w:color w:val="000000"/>
          <w:kern w:val="0"/>
          <w:sz w:val="32"/>
          <w:szCs w:val="32"/>
          <w:lang w:val="en-US" w:eastAsia="zh-CN"/>
        </w:rPr>
        <w:t>21.84</w:t>
      </w:r>
      <w:r>
        <w:rPr>
          <w:rFonts w:hint="eastAsia" w:ascii="仿宋_GB2312" w:hAnsi="文星标宋" w:eastAsia="仿宋_GB2312" w:cs="宋体"/>
          <w:bCs/>
          <w:color w:val="000000"/>
          <w:kern w:val="0"/>
          <w:sz w:val="32"/>
          <w:szCs w:val="32"/>
        </w:rPr>
        <w:t>万元，农业生产发展商品和服务支出</w:t>
      </w:r>
      <w:r>
        <w:rPr>
          <w:rFonts w:hint="eastAsia" w:ascii="仿宋_GB2312" w:hAnsi="文星标宋" w:eastAsia="仿宋_GB2312" w:cs="宋体"/>
          <w:bCs/>
          <w:color w:val="000000"/>
          <w:kern w:val="0"/>
          <w:sz w:val="32"/>
          <w:szCs w:val="32"/>
          <w:lang w:eastAsia="zh-CN"/>
        </w:rPr>
        <w:t>专用材料支出</w:t>
      </w:r>
      <w:r>
        <w:rPr>
          <w:rFonts w:hint="eastAsia" w:ascii="仿宋_GB2312" w:hAnsi="文星标宋" w:eastAsia="仿宋_GB2312" w:cs="宋体"/>
          <w:bCs/>
          <w:color w:val="000000"/>
          <w:kern w:val="0"/>
          <w:sz w:val="32"/>
          <w:szCs w:val="32"/>
          <w:lang w:val="en-US" w:eastAsia="zh-CN"/>
        </w:rPr>
        <w:t>28.79</w:t>
      </w:r>
      <w:r>
        <w:rPr>
          <w:rFonts w:hint="eastAsia" w:ascii="仿宋_GB2312" w:hAnsi="文星标宋" w:eastAsia="仿宋_GB2312" w:cs="宋体"/>
          <w:bCs/>
          <w:color w:val="000000"/>
          <w:kern w:val="0"/>
          <w:sz w:val="32"/>
          <w:szCs w:val="32"/>
        </w:rPr>
        <w:t>万元，农业生产发展商品和服务支出其他商品和服务支出</w:t>
      </w:r>
      <w:r>
        <w:rPr>
          <w:rFonts w:hint="eastAsia" w:ascii="仿宋_GB2312" w:hAnsi="文星标宋" w:eastAsia="仿宋_GB2312" w:cs="宋体"/>
          <w:bCs/>
          <w:color w:val="000000"/>
          <w:kern w:val="0"/>
          <w:sz w:val="32"/>
          <w:szCs w:val="32"/>
          <w:lang w:val="en-US" w:eastAsia="zh-CN"/>
        </w:rPr>
        <w:t>1.5</w:t>
      </w:r>
      <w:r>
        <w:rPr>
          <w:rFonts w:hint="eastAsia" w:ascii="仿宋_GB2312" w:hAnsi="文星标宋" w:eastAsia="仿宋_GB2312" w:cs="宋体"/>
          <w:bCs/>
          <w:color w:val="000000"/>
          <w:kern w:val="0"/>
          <w:sz w:val="32"/>
          <w:szCs w:val="32"/>
        </w:rPr>
        <w:t>万元，其他农业农村支出商品和服务支出</w:t>
      </w:r>
      <w:r>
        <w:rPr>
          <w:rFonts w:hint="eastAsia" w:ascii="仿宋_GB2312" w:hAnsi="文星标宋" w:eastAsia="仿宋_GB2312" w:cs="宋体"/>
          <w:bCs/>
          <w:color w:val="000000"/>
          <w:kern w:val="0"/>
          <w:sz w:val="32"/>
          <w:szCs w:val="32"/>
          <w:lang w:eastAsia="zh-CN"/>
        </w:rPr>
        <w:t>委托业务</w:t>
      </w:r>
      <w:r>
        <w:rPr>
          <w:rFonts w:hint="eastAsia" w:ascii="仿宋_GB2312" w:hAnsi="文星标宋" w:eastAsia="仿宋_GB2312" w:cs="宋体"/>
          <w:bCs/>
          <w:color w:val="000000"/>
          <w:kern w:val="0"/>
          <w:sz w:val="32"/>
          <w:szCs w:val="32"/>
        </w:rPr>
        <w:t>费</w:t>
      </w:r>
      <w:r>
        <w:rPr>
          <w:rFonts w:hint="eastAsia" w:ascii="仿宋_GB2312" w:hAnsi="文星标宋" w:eastAsia="仿宋_GB2312" w:cs="宋体"/>
          <w:bCs/>
          <w:color w:val="000000"/>
          <w:kern w:val="0"/>
          <w:sz w:val="32"/>
          <w:szCs w:val="32"/>
          <w:lang w:val="en-US" w:eastAsia="zh-CN"/>
        </w:rPr>
        <w:t>66.95</w:t>
      </w:r>
      <w:r>
        <w:rPr>
          <w:rFonts w:hint="eastAsia" w:ascii="仿宋_GB2312" w:hAnsi="文星标宋" w:eastAsia="仿宋_GB2312" w:cs="宋体"/>
          <w:bCs/>
          <w:color w:val="000000"/>
          <w:kern w:val="0"/>
          <w:sz w:val="32"/>
          <w:szCs w:val="32"/>
        </w:rPr>
        <w:t>万元。</w:t>
      </w:r>
    </w:p>
    <w:p w14:paraId="3113EDFF">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六、</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宋体"/>
          <w:bCs/>
          <w:color w:val="000000"/>
          <w:kern w:val="0"/>
          <w:sz w:val="32"/>
          <w:szCs w:val="32"/>
        </w:rPr>
        <w:t>年财政拨款收支预算表</w:t>
      </w:r>
      <w:r>
        <w:rPr>
          <w:rFonts w:hint="eastAsia" w:ascii="黑体" w:hAnsi="文星标宋" w:eastAsia="黑体" w:cs="Tahoma"/>
          <w:color w:val="000000"/>
          <w:sz w:val="32"/>
          <w:szCs w:val="32"/>
        </w:rPr>
        <w:t>的说明</w:t>
      </w:r>
    </w:p>
    <w:p w14:paraId="7EAB08B5">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年财政拨款预算收入构成为一般公共预算财政拨款收入</w:t>
      </w:r>
      <w:r>
        <w:rPr>
          <w:rFonts w:hint="eastAsia" w:ascii="仿宋_GB2312" w:hAnsi="文星标宋" w:eastAsia="仿宋_GB2312" w:cs="宋体"/>
          <w:bCs/>
          <w:color w:val="000000"/>
          <w:kern w:val="0"/>
          <w:sz w:val="32"/>
          <w:szCs w:val="32"/>
          <w:lang w:val="en-US" w:eastAsia="zh-CN"/>
        </w:rPr>
        <w:t>2564.23</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和上年结转</w:t>
      </w:r>
      <w:r>
        <w:rPr>
          <w:rFonts w:hint="eastAsia" w:ascii="仿宋_GB2312" w:hAnsi="文星标宋" w:eastAsia="仿宋_GB2312" w:cs="宋体"/>
          <w:bCs/>
          <w:color w:val="000000"/>
          <w:kern w:val="0"/>
          <w:sz w:val="32"/>
          <w:szCs w:val="32"/>
        </w:rPr>
        <w:t>一般公共预算财政拨款</w:t>
      </w:r>
      <w:r>
        <w:rPr>
          <w:rFonts w:hint="eastAsia" w:ascii="仿宋_GB2312" w:hAnsi="文星标宋" w:eastAsia="仿宋_GB2312" w:cs="宋体"/>
          <w:bCs/>
          <w:color w:val="000000"/>
          <w:kern w:val="0"/>
          <w:sz w:val="32"/>
          <w:szCs w:val="32"/>
          <w:lang w:val="en-US" w:eastAsia="zh-CN"/>
        </w:rPr>
        <w:t>0.29万元</w:t>
      </w:r>
      <w:r>
        <w:rPr>
          <w:rFonts w:hint="eastAsia" w:ascii="仿宋_GB2312" w:hAnsi="文星标宋" w:eastAsia="仿宋_GB2312" w:cs="宋体"/>
          <w:bCs/>
          <w:color w:val="000000"/>
          <w:kern w:val="0"/>
          <w:sz w:val="32"/>
          <w:szCs w:val="32"/>
        </w:rPr>
        <w:t>；支出构成为社会保障和就业支出</w:t>
      </w:r>
      <w:r>
        <w:rPr>
          <w:rFonts w:hint="eastAsia" w:ascii="仿宋_GB2312" w:hAnsi="文星标宋" w:eastAsia="仿宋_GB2312" w:cs="宋体"/>
          <w:bCs/>
          <w:color w:val="000000"/>
          <w:kern w:val="0"/>
          <w:sz w:val="32"/>
          <w:szCs w:val="32"/>
          <w:lang w:val="en-US" w:eastAsia="zh-CN"/>
        </w:rPr>
        <w:t>263.33</w:t>
      </w:r>
      <w:r>
        <w:rPr>
          <w:rFonts w:hint="eastAsia" w:ascii="仿宋_GB2312" w:hAnsi="文星标宋" w:eastAsia="仿宋_GB2312" w:cs="宋体"/>
          <w:bCs/>
          <w:color w:val="000000"/>
          <w:kern w:val="0"/>
          <w:sz w:val="32"/>
          <w:szCs w:val="32"/>
        </w:rPr>
        <w:t>万元，卫生健康支出</w:t>
      </w:r>
      <w:r>
        <w:rPr>
          <w:rFonts w:hint="eastAsia" w:ascii="仿宋_GB2312" w:hAnsi="文星标宋" w:eastAsia="仿宋_GB2312" w:cs="宋体"/>
          <w:bCs/>
          <w:color w:val="000000"/>
          <w:kern w:val="0"/>
          <w:sz w:val="32"/>
          <w:szCs w:val="32"/>
          <w:lang w:val="en-US" w:eastAsia="zh-CN"/>
        </w:rPr>
        <w:t>169.06</w:t>
      </w:r>
      <w:r>
        <w:rPr>
          <w:rFonts w:hint="eastAsia" w:ascii="仿宋_GB2312" w:hAnsi="文星标宋" w:eastAsia="仿宋_GB2312" w:cs="宋体"/>
          <w:bCs/>
          <w:color w:val="000000"/>
          <w:kern w:val="0"/>
          <w:sz w:val="32"/>
          <w:szCs w:val="32"/>
        </w:rPr>
        <w:t>万元，农林水支出</w:t>
      </w:r>
      <w:r>
        <w:rPr>
          <w:rFonts w:hint="eastAsia" w:ascii="仿宋_GB2312" w:hAnsi="文星标宋" w:eastAsia="仿宋_GB2312" w:cs="宋体"/>
          <w:bCs/>
          <w:color w:val="000000"/>
          <w:kern w:val="0"/>
          <w:sz w:val="32"/>
          <w:szCs w:val="32"/>
          <w:lang w:val="en-US" w:eastAsia="zh-CN"/>
        </w:rPr>
        <w:t>2132.13</w:t>
      </w:r>
      <w:r>
        <w:rPr>
          <w:rFonts w:hint="eastAsia" w:ascii="仿宋_GB2312" w:hAnsi="文星标宋" w:eastAsia="仿宋_GB2312" w:cs="宋体"/>
          <w:bCs/>
          <w:color w:val="000000"/>
          <w:kern w:val="0"/>
          <w:sz w:val="32"/>
          <w:szCs w:val="32"/>
        </w:rPr>
        <w:t>万元，支出共计</w:t>
      </w:r>
      <w:r>
        <w:rPr>
          <w:rFonts w:hint="eastAsia" w:ascii="仿宋_GB2312" w:hAnsi="文星标宋" w:eastAsia="仿宋_GB2312" w:cs="宋体"/>
          <w:bCs/>
          <w:color w:val="000000"/>
          <w:kern w:val="0"/>
          <w:sz w:val="32"/>
          <w:szCs w:val="32"/>
          <w:lang w:val="en-US" w:eastAsia="zh-CN"/>
        </w:rPr>
        <w:t>2564.52</w:t>
      </w:r>
      <w:r>
        <w:rPr>
          <w:rFonts w:hint="eastAsia" w:ascii="仿宋_GB2312" w:hAnsi="文星标宋" w:eastAsia="仿宋_GB2312" w:cs="宋体"/>
          <w:bCs/>
          <w:color w:val="000000"/>
          <w:kern w:val="0"/>
          <w:sz w:val="32"/>
          <w:szCs w:val="32"/>
        </w:rPr>
        <w:t>万元。</w:t>
      </w:r>
    </w:p>
    <w:p w14:paraId="711E83B1">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七、</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宋体"/>
          <w:bCs/>
          <w:color w:val="000000"/>
          <w:kern w:val="0"/>
          <w:sz w:val="32"/>
          <w:szCs w:val="32"/>
        </w:rPr>
        <w:t>年一般公共预算财政拨款支出预算表</w:t>
      </w:r>
      <w:r>
        <w:rPr>
          <w:rFonts w:hint="eastAsia" w:ascii="黑体" w:hAnsi="文星标宋" w:eastAsia="黑体" w:cs="Tahoma"/>
          <w:color w:val="000000"/>
          <w:sz w:val="32"/>
          <w:szCs w:val="32"/>
        </w:rPr>
        <w:t>的说明</w:t>
      </w:r>
    </w:p>
    <w:p w14:paraId="729FB9E9">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年一般公共预算财政支出合计为</w:t>
      </w:r>
      <w:r>
        <w:rPr>
          <w:rFonts w:hint="eastAsia" w:ascii="仿宋_GB2312" w:hAnsi="文星标宋" w:eastAsia="仿宋_GB2312" w:cs="宋体"/>
          <w:bCs/>
          <w:color w:val="000000"/>
          <w:kern w:val="0"/>
          <w:sz w:val="32"/>
          <w:szCs w:val="32"/>
          <w:lang w:val="en-US" w:eastAsia="zh-CN"/>
        </w:rPr>
        <w:t>2564.52</w:t>
      </w:r>
      <w:r>
        <w:rPr>
          <w:rFonts w:hint="eastAsia" w:ascii="仿宋_GB2312" w:hAnsi="文星标宋" w:eastAsia="仿宋_GB2312" w:cs="宋体"/>
          <w:bCs/>
          <w:color w:val="000000"/>
          <w:kern w:val="0"/>
          <w:sz w:val="32"/>
          <w:szCs w:val="32"/>
        </w:rPr>
        <w:t>万元，比202</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年执行数</w:t>
      </w:r>
      <w:r>
        <w:rPr>
          <w:rFonts w:hint="eastAsia" w:ascii="仿宋_GB2312" w:hAnsi="文星标宋" w:eastAsia="仿宋_GB2312" w:cs="宋体"/>
          <w:bCs/>
          <w:color w:val="000000"/>
          <w:kern w:val="0"/>
          <w:sz w:val="32"/>
          <w:szCs w:val="32"/>
          <w:lang w:val="en-US" w:eastAsia="zh-CN"/>
        </w:rPr>
        <w:t>2875.47</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310.95</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10.81</w:t>
      </w:r>
      <w:r>
        <w:rPr>
          <w:rFonts w:hint="eastAsia" w:ascii="仿宋_GB2312" w:hAnsi="文星标宋" w:eastAsia="仿宋_GB2312" w:cs="宋体"/>
          <w:bCs/>
          <w:color w:val="000000"/>
          <w:kern w:val="0"/>
          <w:sz w:val="32"/>
          <w:szCs w:val="32"/>
        </w:rPr>
        <w:t>%，具体分析如下：</w:t>
      </w:r>
    </w:p>
    <w:p w14:paraId="6FF0A690">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1社会保障和就业支出：202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年预算支出为</w:t>
      </w:r>
      <w:r>
        <w:rPr>
          <w:rFonts w:hint="eastAsia" w:ascii="仿宋_GB2312" w:hAnsi="文星标宋" w:eastAsia="仿宋_GB2312" w:cs="宋体"/>
          <w:bCs/>
          <w:color w:val="000000"/>
          <w:kern w:val="0"/>
          <w:sz w:val="32"/>
          <w:szCs w:val="32"/>
          <w:lang w:val="en-US" w:eastAsia="zh-CN"/>
        </w:rPr>
        <w:t>263.33</w:t>
      </w:r>
      <w:r>
        <w:rPr>
          <w:rFonts w:hint="eastAsia" w:ascii="仿宋_GB2312" w:hAnsi="文星标宋" w:eastAsia="仿宋_GB2312" w:cs="宋体"/>
          <w:bCs/>
          <w:color w:val="000000"/>
          <w:kern w:val="0"/>
          <w:sz w:val="32"/>
          <w:szCs w:val="32"/>
        </w:rPr>
        <w:t>万元，202</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年执行数位</w:t>
      </w:r>
      <w:r>
        <w:rPr>
          <w:rFonts w:hint="eastAsia" w:ascii="仿宋_GB2312" w:hAnsi="文星标宋" w:eastAsia="仿宋_GB2312" w:cs="宋体"/>
          <w:bCs/>
          <w:color w:val="000000"/>
          <w:kern w:val="0"/>
          <w:sz w:val="32"/>
          <w:szCs w:val="32"/>
          <w:lang w:val="en-US" w:eastAsia="zh-CN"/>
        </w:rPr>
        <w:t>212.52</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50.81</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w:t>
      </w:r>
      <w:r>
        <w:rPr>
          <w:rFonts w:hint="eastAsia" w:ascii="仿宋_GB2312" w:hAnsi="文星标宋" w:eastAsia="仿宋_GB2312" w:cs="宋体"/>
          <w:bCs/>
          <w:color w:val="000000"/>
          <w:kern w:val="0"/>
          <w:sz w:val="32"/>
          <w:szCs w:val="32"/>
        </w:rPr>
        <w:t>幅为</w:t>
      </w:r>
      <w:r>
        <w:rPr>
          <w:rFonts w:hint="eastAsia" w:ascii="仿宋_GB2312" w:hAnsi="文星标宋" w:eastAsia="仿宋_GB2312" w:cs="宋体"/>
          <w:bCs/>
          <w:color w:val="000000"/>
          <w:kern w:val="0"/>
          <w:sz w:val="32"/>
          <w:szCs w:val="32"/>
          <w:lang w:val="en-US" w:eastAsia="zh-CN"/>
        </w:rPr>
        <w:t>23.91</w:t>
      </w:r>
      <w:r>
        <w:rPr>
          <w:rFonts w:hint="eastAsia" w:ascii="仿宋_GB2312" w:hAnsi="文星标宋" w:eastAsia="仿宋_GB2312" w:cs="宋体"/>
          <w:bCs/>
          <w:color w:val="000000"/>
          <w:kern w:val="0"/>
          <w:sz w:val="32"/>
          <w:szCs w:val="32"/>
        </w:rPr>
        <w:t>%，是因为</w:t>
      </w:r>
      <w:r>
        <w:rPr>
          <w:rFonts w:hint="eastAsia" w:ascii="仿宋_GB2312" w:hAnsi="文星标宋" w:eastAsia="仿宋_GB2312" w:cs="宋体"/>
          <w:bCs/>
          <w:color w:val="000000"/>
          <w:kern w:val="0"/>
          <w:sz w:val="32"/>
          <w:szCs w:val="32"/>
          <w:lang w:val="en-US" w:eastAsia="zh-CN"/>
        </w:rPr>
        <w:t>2025年增加了4名在职职工的社保预算支出</w:t>
      </w:r>
      <w:r>
        <w:rPr>
          <w:rFonts w:hint="eastAsia" w:ascii="仿宋_GB2312" w:hAnsi="文星标宋" w:eastAsia="仿宋_GB2312" w:cs="宋体"/>
          <w:bCs/>
          <w:color w:val="000000"/>
          <w:kern w:val="0"/>
          <w:sz w:val="32"/>
          <w:szCs w:val="32"/>
        </w:rPr>
        <w:t>。其中事业单位离退休202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年预算支出</w:t>
      </w:r>
      <w:r>
        <w:rPr>
          <w:rFonts w:hint="eastAsia" w:ascii="仿宋_GB2312" w:hAnsi="文星标宋" w:eastAsia="仿宋_GB2312" w:cs="宋体"/>
          <w:bCs/>
          <w:color w:val="000000"/>
          <w:kern w:val="0"/>
          <w:sz w:val="32"/>
          <w:szCs w:val="32"/>
          <w:lang w:val="en-US" w:eastAsia="zh-CN"/>
        </w:rPr>
        <w:t>21.05</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36.88</w:t>
      </w:r>
      <w:r>
        <w:rPr>
          <w:rFonts w:hint="eastAsia" w:ascii="仿宋_GB2312" w:hAnsi="文星标宋" w:eastAsia="仿宋_GB2312" w:cs="宋体"/>
          <w:bCs/>
          <w:color w:val="000000"/>
          <w:kern w:val="0"/>
          <w:sz w:val="32"/>
          <w:szCs w:val="32"/>
        </w:rPr>
        <w:t>万元减少</w:t>
      </w:r>
      <w:r>
        <w:rPr>
          <w:rFonts w:hint="eastAsia" w:ascii="仿宋_GB2312" w:hAnsi="文星标宋" w:eastAsia="仿宋_GB2312" w:cs="宋体"/>
          <w:bCs/>
          <w:color w:val="000000"/>
          <w:kern w:val="0"/>
          <w:sz w:val="32"/>
          <w:szCs w:val="32"/>
          <w:lang w:val="en-US" w:eastAsia="zh-CN"/>
        </w:rPr>
        <w:t>15.83</w:t>
      </w:r>
      <w:r>
        <w:rPr>
          <w:rFonts w:hint="eastAsia" w:ascii="仿宋_GB2312" w:hAnsi="文星标宋" w:eastAsia="仿宋_GB2312" w:cs="宋体"/>
          <w:bCs/>
          <w:color w:val="000000"/>
          <w:kern w:val="0"/>
          <w:sz w:val="32"/>
          <w:szCs w:val="32"/>
        </w:rPr>
        <w:t>万元，减幅</w:t>
      </w:r>
      <w:r>
        <w:rPr>
          <w:rFonts w:hint="eastAsia" w:ascii="仿宋_GB2312" w:hAnsi="文星标宋" w:eastAsia="仿宋_GB2312" w:cs="宋体"/>
          <w:bCs/>
          <w:color w:val="000000"/>
          <w:kern w:val="0"/>
          <w:sz w:val="32"/>
          <w:szCs w:val="32"/>
          <w:lang w:val="en-US" w:eastAsia="zh-CN"/>
        </w:rPr>
        <w:t>42.92</w:t>
      </w:r>
      <w:r>
        <w:rPr>
          <w:rFonts w:hint="eastAsia" w:ascii="仿宋_GB2312" w:hAnsi="文星标宋" w:eastAsia="仿宋_GB2312" w:cs="宋体"/>
          <w:bCs/>
          <w:color w:val="000000"/>
          <w:kern w:val="0"/>
          <w:sz w:val="32"/>
          <w:szCs w:val="32"/>
        </w:rPr>
        <w:t>%，是因为</w:t>
      </w:r>
      <w:r>
        <w:rPr>
          <w:rFonts w:hint="eastAsia" w:ascii="仿宋_GB2312" w:hAnsi="文星标宋" w:eastAsia="仿宋_GB2312" w:cs="宋体"/>
          <w:bCs/>
          <w:color w:val="000000"/>
          <w:kern w:val="0"/>
          <w:sz w:val="32"/>
          <w:szCs w:val="32"/>
          <w:lang w:val="en-US" w:eastAsia="zh-CN"/>
        </w:rPr>
        <w:t>2024年有一名退休人员去世增发了抚恤金，今年按照正常支出做的预算，所以相差金额较大</w:t>
      </w:r>
      <w:r>
        <w:rPr>
          <w:rFonts w:hint="eastAsia" w:ascii="仿宋_GB2312" w:hAnsi="文星标宋" w:eastAsia="仿宋_GB2312" w:cs="宋体"/>
          <w:bCs/>
          <w:color w:val="000000"/>
          <w:kern w:val="0"/>
          <w:sz w:val="32"/>
          <w:szCs w:val="32"/>
        </w:rPr>
        <w:t>；机关事业单位基本养老保险缴费支出</w:t>
      </w:r>
      <w:r>
        <w:rPr>
          <w:rFonts w:hint="eastAsia" w:ascii="仿宋_GB2312" w:hAnsi="文星标宋" w:eastAsia="仿宋_GB2312" w:cs="宋体"/>
          <w:bCs/>
          <w:color w:val="000000"/>
          <w:kern w:val="0"/>
          <w:sz w:val="32"/>
          <w:szCs w:val="32"/>
          <w:lang w:val="en-US" w:eastAsia="zh-CN"/>
        </w:rPr>
        <w:t>161.37</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116.94</w:t>
      </w:r>
      <w:r>
        <w:rPr>
          <w:rFonts w:hint="eastAsia" w:ascii="仿宋_GB2312" w:hAnsi="文星标宋" w:eastAsia="仿宋_GB2312" w:cs="宋体"/>
          <w:bCs/>
          <w:color w:val="000000"/>
          <w:kern w:val="0"/>
          <w:sz w:val="32"/>
          <w:szCs w:val="32"/>
        </w:rPr>
        <w:t>万元增加</w:t>
      </w:r>
      <w:r>
        <w:rPr>
          <w:rFonts w:hint="eastAsia" w:ascii="仿宋_GB2312" w:hAnsi="文星标宋" w:eastAsia="仿宋_GB2312" w:cs="宋体"/>
          <w:bCs/>
          <w:color w:val="000000"/>
          <w:kern w:val="0"/>
          <w:sz w:val="32"/>
          <w:szCs w:val="32"/>
          <w:lang w:val="en-US" w:eastAsia="zh-CN"/>
        </w:rPr>
        <w:t>44.43</w:t>
      </w:r>
      <w:r>
        <w:rPr>
          <w:rFonts w:hint="eastAsia" w:ascii="仿宋_GB2312" w:hAnsi="文星标宋" w:eastAsia="仿宋_GB2312" w:cs="宋体"/>
          <w:bCs/>
          <w:color w:val="000000"/>
          <w:kern w:val="0"/>
          <w:sz w:val="32"/>
          <w:szCs w:val="32"/>
        </w:rPr>
        <w:t>万元，机关事业单位职业年金缴费支出</w:t>
      </w:r>
      <w:r>
        <w:rPr>
          <w:rFonts w:hint="eastAsia" w:ascii="仿宋_GB2312" w:hAnsi="文星标宋" w:eastAsia="仿宋_GB2312" w:cs="宋体"/>
          <w:bCs/>
          <w:color w:val="000000"/>
          <w:kern w:val="0"/>
          <w:sz w:val="32"/>
          <w:szCs w:val="32"/>
          <w:lang w:val="en-US" w:eastAsia="zh-CN"/>
        </w:rPr>
        <w:t>80.68</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58.47</w:t>
      </w:r>
      <w:r>
        <w:rPr>
          <w:rFonts w:hint="eastAsia" w:ascii="仿宋_GB2312" w:hAnsi="文星标宋" w:eastAsia="仿宋_GB2312" w:cs="宋体"/>
          <w:bCs/>
          <w:color w:val="000000"/>
          <w:kern w:val="0"/>
          <w:sz w:val="32"/>
          <w:szCs w:val="32"/>
        </w:rPr>
        <w:t>万元增加</w:t>
      </w:r>
      <w:r>
        <w:rPr>
          <w:rFonts w:hint="eastAsia" w:ascii="仿宋_GB2312" w:hAnsi="文星标宋" w:eastAsia="仿宋_GB2312" w:cs="宋体"/>
          <w:bCs/>
          <w:color w:val="000000"/>
          <w:kern w:val="0"/>
          <w:sz w:val="32"/>
          <w:szCs w:val="32"/>
          <w:lang w:val="en-US" w:eastAsia="zh-CN"/>
        </w:rPr>
        <w:t>22.21</w:t>
      </w:r>
      <w:r>
        <w:rPr>
          <w:rFonts w:hint="eastAsia" w:ascii="仿宋_GB2312" w:hAnsi="文星标宋" w:eastAsia="仿宋_GB2312" w:cs="宋体"/>
          <w:bCs/>
          <w:color w:val="000000"/>
          <w:kern w:val="0"/>
          <w:sz w:val="32"/>
          <w:szCs w:val="32"/>
        </w:rPr>
        <w:t>万元，增幅均为</w:t>
      </w:r>
      <w:r>
        <w:rPr>
          <w:rFonts w:hint="eastAsia" w:ascii="仿宋_GB2312" w:hAnsi="文星标宋" w:eastAsia="仿宋_GB2312" w:cs="宋体"/>
          <w:bCs/>
          <w:color w:val="000000"/>
          <w:kern w:val="0"/>
          <w:sz w:val="32"/>
          <w:szCs w:val="32"/>
          <w:lang w:val="en-US" w:eastAsia="zh-CN"/>
        </w:rPr>
        <w:t>37.99</w:t>
      </w:r>
      <w:r>
        <w:rPr>
          <w:rFonts w:hint="eastAsia" w:ascii="仿宋_GB2312" w:hAnsi="文星标宋" w:eastAsia="仿宋_GB2312" w:cs="宋体"/>
          <w:bCs/>
          <w:color w:val="000000"/>
          <w:kern w:val="0"/>
          <w:sz w:val="32"/>
          <w:szCs w:val="32"/>
        </w:rPr>
        <w:t>%，主要是</w:t>
      </w:r>
      <w:r>
        <w:rPr>
          <w:rFonts w:hint="eastAsia" w:ascii="仿宋_GB2312" w:hAnsi="文星标宋" w:eastAsia="仿宋_GB2312" w:cs="宋体"/>
          <w:bCs/>
          <w:color w:val="000000"/>
          <w:kern w:val="0"/>
          <w:sz w:val="32"/>
          <w:szCs w:val="32"/>
          <w:lang w:eastAsia="zh-CN"/>
        </w:rPr>
        <w:t>今年在职人员增加</w:t>
      </w:r>
      <w:r>
        <w:rPr>
          <w:rFonts w:hint="eastAsia" w:ascii="仿宋_GB2312" w:hAnsi="文星标宋" w:eastAsia="仿宋_GB2312" w:cs="宋体"/>
          <w:bCs/>
          <w:color w:val="000000"/>
          <w:kern w:val="0"/>
          <w:sz w:val="32"/>
          <w:szCs w:val="32"/>
        </w:rPr>
        <w:t>造成的预算增加。</w:t>
      </w:r>
    </w:p>
    <w:p w14:paraId="2439B673">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2卫生健康支出：202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年预算支出为</w:t>
      </w:r>
      <w:r>
        <w:rPr>
          <w:rFonts w:hint="eastAsia" w:ascii="仿宋_GB2312" w:hAnsi="文星标宋" w:eastAsia="仿宋_GB2312" w:cs="宋体"/>
          <w:bCs/>
          <w:color w:val="000000"/>
          <w:kern w:val="0"/>
          <w:sz w:val="32"/>
          <w:szCs w:val="32"/>
          <w:lang w:val="en-US" w:eastAsia="zh-CN"/>
        </w:rPr>
        <w:t>169.06</w:t>
      </w:r>
      <w:r>
        <w:rPr>
          <w:rFonts w:hint="eastAsia" w:ascii="仿宋_GB2312" w:hAnsi="文星标宋" w:eastAsia="仿宋_GB2312" w:cs="宋体"/>
          <w:bCs/>
          <w:color w:val="000000"/>
          <w:kern w:val="0"/>
          <w:sz w:val="32"/>
          <w:szCs w:val="32"/>
        </w:rPr>
        <w:t>万元，202</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年执行数为</w:t>
      </w:r>
      <w:r>
        <w:rPr>
          <w:rFonts w:hint="eastAsia" w:ascii="仿宋_GB2312" w:hAnsi="文星标宋" w:eastAsia="仿宋_GB2312" w:cs="宋体"/>
          <w:bCs/>
          <w:color w:val="000000"/>
          <w:kern w:val="0"/>
          <w:sz w:val="32"/>
          <w:szCs w:val="32"/>
          <w:lang w:val="en-US" w:eastAsia="zh-CN"/>
        </w:rPr>
        <w:t>134.23</w:t>
      </w:r>
      <w:r>
        <w:rPr>
          <w:rFonts w:hint="eastAsia" w:ascii="仿宋_GB2312" w:hAnsi="文星标宋" w:eastAsia="仿宋_GB2312" w:cs="宋体"/>
          <w:bCs/>
          <w:color w:val="000000"/>
          <w:kern w:val="0"/>
          <w:sz w:val="32"/>
          <w:szCs w:val="32"/>
        </w:rPr>
        <w:t>元，增加</w:t>
      </w:r>
      <w:r>
        <w:rPr>
          <w:rFonts w:hint="eastAsia" w:ascii="仿宋_GB2312" w:hAnsi="文星标宋" w:eastAsia="仿宋_GB2312" w:cs="宋体"/>
          <w:bCs/>
          <w:color w:val="000000"/>
          <w:kern w:val="0"/>
          <w:sz w:val="32"/>
          <w:szCs w:val="32"/>
          <w:lang w:val="en-US" w:eastAsia="zh-CN"/>
        </w:rPr>
        <w:t>34.83</w:t>
      </w:r>
      <w:r>
        <w:rPr>
          <w:rFonts w:hint="eastAsia" w:ascii="仿宋_GB2312" w:hAnsi="文星标宋" w:eastAsia="仿宋_GB2312" w:cs="宋体"/>
          <w:bCs/>
          <w:color w:val="000000"/>
          <w:kern w:val="0"/>
          <w:sz w:val="32"/>
          <w:szCs w:val="32"/>
        </w:rPr>
        <w:t>万元，增幅</w:t>
      </w:r>
      <w:r>
        <w:rPr>
          <w:rFonts w:hint="eastAsia" w:ascii="仿宋_GB2312" w:hAnsi="文星标宋" w:eastAsia="仿宋_GB2312" w:cs="宋体"/>
          <w:bCs/>
          <w:color w:val="000000"/>
          <w:kern w:val="0"/>
          <w:sz w:val="32"/>
          <w:szCs w:val="32"/>
          <w:lang w:val="en-US" w:eastAsia="zh-CN"/>
        </w:rPr>
        <w:t>25.95</w:t>
      </w:r>
      <w:r>
        <w:rPr>
          <w:rFonts w:hint="eastAsia" w:ascii="仿宋_GB2312" w:hAnsi="文星标宋" w:eastAsia="仿宋_GB2312" w:cs="宋体"/>
          <w:bCs/>
          <w:color w:val="000000"/>
          <w:kern w:val="0"/>
          <w:sz w:val="32"/>
          <w:szCs w:val="32"/>
        </w:rPr>
        <w:t>%。其中事业单位医疗支出</w:t>
      </w:r>
      <w:r>
        <w:rPr>
          <w:rFonts w:hint="eastAsia" w:ascii="仿宋_GB2312" w:hAnsi="文星标宋" w:eastAsia="仿宋_GB2312" w:cs="宋体"/>
          <w:bCs/>
          <w:color w:val="000000"/>
          <w:kern w:val="0"/>
          <w:sz w:val="32"/>
          <w:szCs w:val="32"/>
          <w:lang w:val="en-US" w:eastAsia="zh-CN"/>
        </w:rPr>
        <w:t>129.44</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102.77</w:t>
      </w:r>
      <w:r>
        <w:rPr>
          <w:rFonts w:hint="eastAsia" w:ascii="仿宋_GB2312" w:hAnsi="文星标宋" w:eastAsia="仿宋_GB2312" w:cs="宋体"/>
          <w:bCs/>
          <w:color w:val="000000"/>
          <w:kern w:val="0"/>
          <w:sz w:val="32"/>
          <w:szCs w:val="32"/>
        </w:rPr>
        <w:t>万元增加</w:t>
      </w:r>
      <w:r>
        <w:rPr>
          <w:rFonts w:hint="eastAsia" w:ascii="仿宋_GB2312" w:hAnsi="文星标宋" w:eastAsia="仿宋_GB2312" w:cs="宋体"/>
          <w:bCs/>
          <w:color w:val="000000"/>
          <w:kern w:val="0"/>
          <w:sz w:val="32"/>
          <w:szCs w:val="32"/>
          <w:lang w:val="en-US" w:eastAsia="zh-CN"/>
        </w:rPr>
        <w:t>26.67</w:t>
      </w:r>
      <w:r>
        <w:rPr>
          <w:rFonts w:hint="eastAsia" w:ascii="仿宋_GB2312" w:hAnsi="文星标宋" w:eastAsia="仿宋_GB2312" w:cs="宋体"/>
          <w:bCs/>
          <w:color w:val="000000"/>
          <w:kern w:val="0"/>
          <w:sz w:val="32"/>
          <w:szCs w:val="32"/>
        </w:rPr>
        <w:t>万元增幅</w:t>
      </w:r>
      <w:r>
        <w:rPr>
          <w:rFonts w:hint="eastAsia" w:ascii="仿宋_GB2312" w:hAnsi="文星标宋" w:eastAsia="仿宋_GB2312" w:cs="宋体"/>
          <w:bCs/>
          <w:color w:val="000000"/>
          <w:kern w:val="0"/>
          <w:sz w:val="32"/>
          <w:szCs w:val="32"/>
          <w:lang w:val="en-US" w:eastAsia="zh-CN"/>
        </w:rPr>
        <w:t>25.95</w:t>
      </w:r>
      <w:r>
        <w:rPr>
          <w:rFonts w:hint="eastAsia" w:ascii="仿宋_GB2312" w:hAnsi="文星标宋" w:eastAsia="仿宋_GB2312" w:cs="宋体"/>
          <w:bCs/>
          <w:color w:val="000000"/>
          <w:kern w:val="0"/>
          <w:sz w:val="32"/>
          <w:szCs w:val="32"/>
        </w:rPr>
        <w:t>%，公务员医疗补助支出</w:t>
      </w:r>
      <w:r>
        <w:rPr>
          <w:rFonts w:hint="eastAsia" w:ascii="仿宋_GB2312" w:hAnsi="文星标宋" w:eastAsia="仿宋_GB2312" w:cs="宋体"/>
          <w:bCs/>
          <w:color w:val="000000"/>
          <w:kern w:val="0"/>
          <w:sz w:val="32"/>
          <w:szCs w:val="32"/>
          <w:lang w:val="en-US" w:eastAsia="zh-CN"/>
        </w:rPr>
        <w:t>39.62</w:t>
      </w:r>
      <w:r>
        <w:rPr>
          <w:rFonts w:hint="eastAsia" w:ascii="仿宋_GB2312" w:hAnsi="文星标宋" w:eastAsia="仿宋_GB2312" w:cs="宋体"/>
          <w:bCs/>
          <w:color w:val="000000"/>
          <w:kern w:val="0"/>
          <w:sz w:val="32"/>
          <w:szCs w:val="32"/>
        </w:rPr>
        <w:t>万元比去年31</w:t>
      </w:r>
      <w:r>
        <w:rPr>
          <w:rFonts w:hint="eastAsia" w:ascii="仿宋_GB2312" w:hAnsi="文星标宋" w:eastAsia="仿宋_GB2312" w:cs="宋体"/>
          <w:bCs/>
          <w:color w:val="000000"/>
          <w:kern w:val="0"/>
          <w:sz w:val="32"/>
          <w:szCs w:val="32"/>
          <w:lang w:val="en-US" w:eastAsia="zh-CN"/>
        </w:rPr>
        <w:t>.46</w:t>
      </w:r>
      <w:r>
        <w:rPr>
          <w:rFonts w:hint="eastAsia" w:ascii="仿宋_GB2312" w:hAnsi="文星标宋" w:eastAsia="仿宋_GB2312" w:cs="宋体"/>
          <w:bCs/>
          <w:color w:val="000000"/>
          <w:kern w:val="0"/>
          <w:sz w:val="32"/>
          <w:szCs w:val="32"/>
        </w:rPr>
        <w:t>万元增加</w:t>
      </w:r>
      <w:r>
        <w:rPr>
          <w:rFonts w:hint="eastAsia" w:ascii="仿宋_GB2312" w:hAnsi="文星标宋" w:eastAsia="仿宋_GB2312" w:cs="宋体"/>
          <w:bCs/>
          <w:color w:val="000000"/>
          <w:kern w:val="0"/>
          <w:sz w:val="32"/>
          <w:szCs w:val="32"/>
          <w:lang w:val="en-US" w:eastAsia="zh-CN"/>
        </w:rPr>
        <w:t>8.16</w:t>
      </w:r>
      <w:r>
        <w:rPr>
          <w:rFonts w:hint="eastAsia" w:ascii="仿宋_GB2312" w:hAnsi="文星标宋" w:eastAsia="仿宋_GB2312" w:cs="宋体"/>
          <w:bCs/>
          <w:color w:val="000000"/>
          <w:kern w:val="0"/>
          <w:sz w:val="32"/>
          <w:szCs w:val="32"/>
        </w:rPr>
        <w:t>万元，增幅</w:t>
      </w:r>
      <w:r>
        <w:rPr>
          <w:rFonts w:hint="eastAsia" w:ascii="仿宋_GB2312" w:hAnsi="文星标宋" w:eastAsia="仿宋_GB2312" w:cs="宋体"/>
          <w:bCs/>
          <w:color w:val="000000"/>
          <w:kern w:val="0"/>
          <w:sz w:val="32"/>
          <w:szCs w:val="32"/>
          <w:lang w:val="en-US" w:eastAsia="zh-CN"/>
        </w:rPr>
        <w:t>25.94</w:t>
      </w:r>
      <w:r>
        <w:rPr>
          <w:rFonts w:hint="eastAsia" w:ascii="仿宋_GB2312" w:hAnsi="文星标宋" w:eastAsia="仿宋_GB2312" w:cs="宋体"/>
          <w:bCs/>
          <w:color w:val="000000"/>
          <w:kern w:val="0"/>
          <w:sz w:val="32"/>
          <w:szCs w:val="32"/>
        </w:rPr>
        <w:t>%，主要是因为</w:t>
      </w:r>
      <w:r>
        <w:rPr>
          <w:rFonts w:hint="eastAsia" w:ascii="仿宋_GB2312" w:hAnsi="文星标宋" w:eastAsia="仿宋_GB2312" w:cs="宋体"/>
          <w:bCs/>
          <w:color w:val="000000"/>
          <w:kern w:val="0"/>
          <w:sz w:val="32"/>
          <w:szCs w:val="32"/>
          <w:lang w:eastAsia="zh-CN"/>
        </w:rPr>
        <w:t>增加在职职工造成预算增加</w:t>
      </w:r>
      <w:r>
        <w:rPr>
          <w:rFonts w:hint="eastAsia" w:ascii="仿宋_GB2312" w:hAnsi="文星标宋" w:eastAsia="仿宋_GB2312" w:cs="宋体"/>
          <w:bCs/>
          <w:color w:val="000000"/>
          <w:kern w:val="0"/>
          <w:sz w:val="32"/>
          <w:szCs w:val="32"/>
        </w:rPr>
        <w:t>。</w:t>
      </w:r>
    </w:p>
    <w:p w14:paraId="17950523">
      <w:pPr>
        <w:spacing w:line="620" w:lineRule="exact"/>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rPr>
        <w:t>3农林水支出：202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年预算支出为</w:t>
      </w:r>
      <w:r>
        <w:rPr>
          <w:rFonts w:hint="eastAsia" w:ascii="仿宋_GB2312" w:hAnsi="文星标宋" w:eastAsia="仿宋_GB2312" w:cs="宋体"/>
          <w:bCs/>
          <w:color w:val="000000"/>
          <w:kern w:val="0"/>
          <w:sz w:val="32"/>
          <w:szCs w:val="32"/>
          <w:lang w:val="en-US" w:eastAsia="zh-CN"/>
        </w:rPr>
        <w:t>2132.13</w:t>
      </w:r>
      <w:r>
        <w:rPr>
          <w:rFonts w:hint="eastAsia" w:ascii="仿宋_GB2312" w:hAnsi="文星标宋" w:eastAsia="仿宋_GB2312" w:cs="宋体"/>
          <w:bCs/>
          <w:color w:val="000000"/>
          <w:kern w:val="0"/>
          <w:sz w:val="32"/>
          <w:szCs w:val="32"/>
        </w:rPr>
        <w:t>万元，202</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年执行数</w:t>
      </w:r>
      <w:r>
        <w:rPr>
          <w:rFonts w:hint="eastAsia" w:ascii="仿宋_GB2312" w:hAnsi="文星标宋" w:eastAsia="仿宋_GB2312" w:cs="宋体"/>
          <w:bCs/>
          <w:color w:val="000000"/>
          <w:kern w:val="0"/>
          <w:sz w:val="32"/>
          <w:szCs w:val="32"/>
          <w:lang w:eastAsia="zh-CN"/>
        </w:rPr>
        <w:t>为</w:t>
      </w:r>
      <w:r>
        <w:rPr>
          <w:rFonts w:hint="eastAsia" w:ascii="仿宋_GB2312" w:hAnsi="文星标宋" w:eastAsia="仿宋_GB2312" w:cs="宋体"/>
          <w:bCs/>
          <w:color w:val="000000"/>
          <w:kern w:val="0"/>
          <w:sz w:val="32"/>
          <w:szCs w:val="32"/>
          <w:lang w:val="en-US" w:eastAsia="zh-CN"/>
        </w:rPr>
        <w:t>2358.22</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226.09</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w:t>
      </w:r>
      <w:r>
        <w:rPr>
          <w:rFonts w:hint="eastAsia" w:ascii="仿宋_GB2312" w:hAnsi="文星标宋" w:eastAsia="仿宋_GB2312" w:cs="宋体"/>
          <w:bCs/>
          <w:color w:val="000000"/>
          <w:kern w:val="0"/>
          <w:sz w:val="32"/>
          <w:szCs w:val="32"/>
        </w:rPr>
        <w:t>幅</w:t>
      </w:r>
      <w:r>
        <w:rPr>
          <w:rFonts w:hint="eastAsia" w:ascii="仿宋_GB2312" w:hAnsi="文星标宋" w:eastAsia="仿宋_GB2312" w:cs="宋体"/>
          <w:bCs/>
          <w:color w:val="000000"/>
          <w:kern w:val="0"/>
          <w:sz w:val="32"/>
          <w:szCs w:val="32"/>
          <w:lang w:val="en-US" w:eastAsia="zh-CN"/>
        </w:rPr>
        <w:t>9.59</w:t>
      </w:r>
      <w:r>
        <w:rPr>
          <w:rFonts w:hint="eastAsia" w:ascii="仿宋_GB2312" w:hAnsi="文星标宋" w:eastAsia="仿宋_GB2312" w:cs="宋体"/>
          <w:bCs/>
          <w:color w:val="000000"/>
          <w:kern w:val="0"/>
          <w:sz w:val="32"/>
          <w:szCs w:val="32"/>
        </w:rPr>
        <w:t>%，其中事业运行经费</w:t>
      </w:r>
      <w:r>
        <w:rPr>
          <w:rFonts w:hint="eastAsia" w:ascii="仿宋_GB2312" w:hAnsi="文星标宋" w:eastAsia="仿宋_GB2312" w:cs="宋体"/>
          <w:bCs/>
          <w:color w:val="000000"/>
          <w:kern w:val="0"/>
          <w:sz w:val="32"/>
          <w:szCs w:val="32"/>
          <w:lang w:val="en-US" w:eastAsia="zh-CN"/>
        </w:rPr>
        <w:t>1513.41</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1462.82</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50.59</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w:t>
      </w:r>
      <w:r>
        <w:rPr>
          <w:rFonts w:hint="eastAsia" w:ascii="仿宋_GB2312" w:hAnsi="文星标宋" w:eastAsia="仿宋_GB2312" w:cs="宋体"/>
          <w:bCs/>
          <w:color w:val="000000"/>
          <w:kern w:val="0"/>
          <w:sz w:val="32"/>
          <w:szCs w:val="32"/>
        </w:rPr>
        <w:t>幅</w:t>
      </w:r>
      <w:r>
        <w:rPr>
          <w:rFonts w:hint="eastAsia" w:ascii="仿宋_GB2312" w:hAnsi="文星标宋" w:eastAsia="仿宋_GB2312" w:cs="宋体"/>
          <w:bCs/>
          <w:color w:val="000000"/>
          <w:kern w:val="0"/>
          <w:sz w:val="32"/>
          <w:szCs w:val="32"/>
          <w:lang w:val="en-US" w:eastAsia="zh-CN"/>
        </w:rPr>
        <w:t>3.46</w:t>
      </w:r>
      <w:r>
        <w:rPr>
          <w:rFonts w:hint="eastAsia" w:ascii="仿宋_GB2312" w:hAnsi="文星标宋" w:eastAsia="仿宋_GB2312" w:cs="宋体"/>
          <w:bCs/>
          <w:color w:val="000000"/>
          <w:kern w:val="0"/>
          <w:sz w:val="32"/>
          <w:szCs w:val="32"/>
        </w:rPr>
        <w:t>%，</w:t>
      </w:r>
      <w:r>
        <w:rPr>
          <w:rFonts w:hint="eastAsia" w:ascii="仿宋_GB2312" w:hAnsi="文星标宋" w:eastAsia="仿宋_GB2312" w:cs="宋体"/>
          <w:bCs/>
          <w:color w:val="000000"/>
          <w:kern w:val="0"/>
          <w:sz w:val="32"/>
          <w:szCs w:val="32"/>
          <w:lang w:eastAsia="zh-CN"/>
        </w:rPr>
        <w:t>主要是增加人员经费支出，</w:t>
      </w:r>
      <w:r>
        <w:rPr>
          <w:rFonts w:hint="eastAsia" w:ascii="仿宋_GB2312" w:hAnsi="文星标宋" w:eastAsia="仿宋_GB2312" w:cs="宋体"/>
          <w:bCs/>
          <w:color w:val="000000"/>
          <w:kern w:val="0"/>
          <w:sz w:val="32"/>
          <w:szCs w:val="32"/>
        </w:rPr>
        <w:t>病虫害控制</w:t>
      </w:r>
      <w:r>
        <w:rPr>
          <w:rFonts w:hint="eastAsia" w:ascii="仿宋_GB2312" w:hAnsi="文星标宋" w:eastAsia="仿宋_GB2312" w:cs="宋体"/>
          <w:bCs/>
          <w:color w:val="000000"/>
          <w:kern w:val="0"/>
          <w:sz w:val="32"/>
          <w:szCs w:val="32"/>
          <w:lang w:val="en-US" w:eastAsia="zh-CN"/>
        </w:rPr>
        <w:t>319.33</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307.95</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11.38</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w:t>
      </w:r>
      <w:r>
        <w:rPr>
          <w:rFonts w:hint="eastAsia" w:ascii="仿宋_GB2312" w:hAnsi="文星标宋" w:eastAsia="仿宋_GB2312" w:cs="宋体"/>
          <w:bCs/>
          <w:color w:val="000000"/>
          <w:kern w:val="0"/>
          <w:sz w:val="32"/>
          <w:szCs w:val="32"/>
        </w:rPr>
        <w:t>幅为</w:t>
      </w:r>
      <w:r>
        <w:rPr>
          <w:rFonts w:hint="eastAsia" w:ascii="仿宋_GB2312" w:hAnsi="文星标宋" w:eastAsia="仿宋_GB2312" w:cs="宋体"/>
          <w:bCs/>
          <w:color w:val="000000"/>
          <w:kern w:val="0"/>
          <w:sz w:val="32"/>
          <w:szCs w:val="32"/>
          <w:lang w:val="en-US" w:eastAsia="zh-CN"/>
        </w:rPr>
        <w:t>3.70</w:t>
      </w:r>
      <w:r>
        <w:rPr>
          <w:rFonts w:hint="eastAsia" w:ascii="仿宋_GB2312" w:hAnsi="文星标宋" w:eastAsia="仿宋_GB2312" w:cs="宋体"/>
          <w:bCs/>
          <w:color w:val="000000"/>
          <w:kern w:val="0"/>
          <w:sz w:val="32"/>
          <w:szCs w:val="32"/>
        </w:rPr>
        <w:t>%，农业生产发展</w:t>
      </w:r>
      <w:r>
        <w:rPr>
          <w:rFonts w:hint="eastAsia" w:ascii="仿宋_GB2312" w:hAnsi="文星标宋" w:eastAsia="仿宋_GB2312" w:cs="宋体"/>
          <w:bCs/>
          <w:color w:val="000000"/>
          <w:kern w:val="0"/>
          <w:sz w:val="32"/>
          <w:szCs w:val="32"/>
          <w:lang w:val="en-US" w:eastAsia="zh-CN"/>
        </w:rPr>
        <w:t>30.29</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29.71</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0.58</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w:t>
      </w:r>
      <w:r>
        <w:rPr>
          <w:rFonts w:hint="eastAsia" w:ascii="仿宋_GB2312" w:hAnsi="文星标宋" w:eastAsia="仿宋_GB2312" w:cs="宋体"/>
          <w:bCs/>
          <w:color w:val="000000"/>
          <w:kern w:val="0"/>
          <w:sz w:val="32"/>
          <w:szCs w:val="32"/>
        </w:rPr>
        <w:t>幅</w:t>
      </w:r>
      <w:r>
        <w:rPr>
          <w:rFonts w:hint="eastAsia" w:ascii="仿宋_GB2312" w:hAnsi="文星标宋" w:eastAsia="仿宋_GB2312" w:cs="宋体"/>
          <w:bCs/>
          <w:color w:val="000000"/>
          <w:kern w:val="0"/>
          <w:sz w:val="32"/>
          <w:szCs w:val="32"/>
          <w:lang w:val="en-US" w:eastAsia="zh-CN"/>
        </w:rPr>
        <w:t>1.95</w:t>
      </w:r>
      <w:r>
        <w:rPr>
          <w:rFonts w:hint="eastAsia" w:ascii="仿宋_GB2312" w:hAnsi="文星标宋" w:eastAsia="仿宋_GB2312" w:cs="宋体"/>
          <w:bCs/>
          <w:color w:val="000000"/>
          <w:kern w:val="0"/>
          <w:sz w:val="32"/>
          <w:szCs w:val="32"/>
        </w:rPr>
        <w:t>%，农产品质量安全202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年预算数为</w:t>
      </w:r>
      <w:r>
        <w:rPr>
          <w:rFonts w:hint="eastAsia" w:ascii="仿宋_GB2312" w:hAnsi="文星标宋" w:eastAsia="仿宋_GB2312" w:cs="宋体"/>
          <w:bCs/>
          <w:color w:val="000000"/>
          <w:kern w:val="0"/>
          <w:sz w:val="32"/>
          <w:szCs w:val="32"/>
          <w:lang w:val="en-US" w:eastAsia="zh-CN"/>
        </w:rPr>
        <w:t>202.15</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比去年</w:t>
      </w:r>
      <w:r>
        <w:rPr>
          <w:rFonts w:hint="eastAsia" w:ascii="仿宋_GB2312" w:hAnsi="文星标宋" w:eastAsia="仿宋_GB2312" w:cs="宋体"/>
          <w:bCs/>
          <w:color w:val="000000"/>
          <w:kern w:val="0"/>
          <w:sz w:val="32"/>
          <w:szCs w:val="32"/>
          <w:lang w:val="en-US" w:eastAsia="zh-CN"/>
        </w:rPr>
        <w:t>496.61万元减少294.46万元，减幅59.29%，主要是今年预算减少了资本性支出购置专用设备</w:t>
      </w:r>
      <w:r>
        <w:rPr>
          <w:rFonts w:hint="eastAsia" w:ascii="仿宋_GB2312" w:hAnsi="文星标宋" w:eastAsia="仿宋_GB2312" w:cs="宋体"/>
          <w:bCs/>
          <w:color w:val="000000"/>
          <w:kern w:val="0"/>
          <w:sz w:val="32"/>
          <w:szCs w:val="32"/>
        </w:rPr>
        <w:t>，其他农业农村支出</w:t>
      </w:r>
      <w:r>
        <w:rPr>
          <w:rFonts w:hint="eastAsia" w:ascii="仿宋_GB2312" w:hAnsi="文星标宋" w:eastAsia="仿宋_GB2312" w:cs="宋体"/>
          <w:bCs/>
          <w:color w:val="000000"/>
          <w:kern w:val="0"/>
          <w:sz w:val="32"/>
          <w:szCs w:val="32"/>
          <w:lang w:val="en-US" w:eastAsia="zh-CN"/>
        </w:rPr>
        <w:t>66.95</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61.14</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5.81</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w:t>
      </w:r>
      <w:r>
        <w:rPr>
          <w:rFonts w:hint="eastAsia" w:ascii="仿宋_GB2312" w:hAnsi="文星标宋" w:eastAsia="仿宋_GB2312" w:cs="宋体"/>
          <w:bCs/>
          <w:color w:val="000000"/>
          <w:kern w:val="0"/>
          <w:sz w:val="32"/>
          <w:szCs w:val="32"/>
        </w:rPr>
        <w:t>幅</w:t>
      </w:r>
      <w:r>
        <w:rPr>
          <w:rFonts w:hint="eastAsia" w:ascii="仿宋_GB2312" w:hAnsi="文星标宋" w:eastAsia="仿宋_GB2312" w:cs="宋体"/>
          <w:bCs/>
          <w:color w:val="000000"/>
          <w:kern w:val="0"/>
          <w:sz w:val="32"/>
          <w:szCs w:val="32"/>
          <w:lang w:val="en-US" w:eastAsia="zh-CN"/>
        </w:rPr>
        <w:t>9.50</w:t>
      </w:r>
      <w:r>
        <w:rPr>
          <w:rFonts w:hint="eastAsia" w:ascii="仿宋_GB2312" w:hAnsi="文星标宋" w:eastAsia="仿宋_GB2312" w:cs="宋体"/>
          <w:bCs/>
          <w:color w:val="000000"/>
          <w:kern w:val="0"/>
          <w:sz w:val="32"/>
          <w:szCs w:val="32"/>
        </w:rPr>
        <w:t>%</w:t>
      </w:r>
      <w:r>
        <w:rPr>
          <w:rFonts w:hint="eastAsia" w:ascii="仿宋_GB2312" w:hAnsi="文星标宋" w:eastAsia="仿宋_GB2312" w:cs="宋体"/>
          <w:bCs/>
          <w:color w:val="000000"/>
          <w:kern w:val="0"/>
          <w:sz w:val="32"/>
          <w:szCs w:val="32"/>
          <w:lang w:eastAsia="zh-CN"/>
        </w:rPr>
        <w:t>。</w:t>
      </w:r>
    </w:p>
    <w:p w14:paraId="72A74100">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八、</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Tahoma"/>
          <w:color w:val="000000"/>
          <w:sz w:val="32"/>
          <w:szCs w:val="32"/>
        </w:rPr>
        <w:t>年一般公共预算财政拨款基本支出预算表的说明</w:t>
      </w:r>
    </w:p>
    <w:p w14:paraId="508DF242">
      <w:pPr>
        <w:spacing w:line="620" w:lineRule="exact"/>
        <w:ind w:firstLine="640" w:firstLineChars="200"/>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202</w:t>
      </w:r>
      <w:r>
        <w:rPr>
          <w:rFonts w:hint="eastAsia" w:ascii="仿宋_GB2312" w:hAnsi="文星标宋" w:eastAsia="仿宋_GB2312" w:cs="Tahoma"/>
          <w:color w:val="000000"/>
          <w:sz w:val="32"/>
          <w:szCs w:val="32"/>
          <w:lang w:val="en-US" w:eastAsia="zh-CN"/>
        </w:rPr>
        <w:t>5</w:t>
      </w:r>
      <w:r>
        <w:rPr>
          <w:rFonts w:hint="eastAsia" w:ascii="仿宋_GB2312" w:hAnsi="文星标宋" w:eastAsia="仿宋_GB2312" w:cs="Tahoma"/>
          <w:color w:val="000000"/>
          <w:sz w:val="32"/>
          <w:szCs w:val="32"/>
        </w:rPr>
        <w:t>年一般公共预算财政拨款基本支出预算为</w:t>
      </w:r>
      <w:r>
        <w:rPr>
          <w:rFonts w:hint="eastAsia" w:ascii="仿宋_GB2312" w:hAnsi="文星标宋" w:eastAsia="仿宋_GB2312" w:cs="Tahoma"/>
          <w:color w:val="000000"/>
          <w:sz w:val="32"/>
          <w:szCs w:val="32"/>
          <w:lang w:val="en-US" w:eastAsia="zh-CN"/>
        </w:rPr>
        <w:t>1945.58</w:t>
      </w:r>
      <w:r>
        <w:rPr>
          <w:rFonts w:hint="eastAsia" w:ascii="仿宋_GB2312" w:hAnsi="文星标宋" w:eastAsia="仿宋_GB2312" w:cs="Tahoma"/>
          <w:color w:val="000000"/>
          <w:sz w:val="32"/>
          <w:szCs w:val="32"/>
        </w:rPr>
        <w:t>万元，分别为人员支出</w:t>
      </w:r>
      <w:r>
        <w:rPr>
          <w:rFonts w:hint="eastAsia" w:ascii="仿宋_GB2312" w:hAnsi="文星标宋" w:eastAsia="仿宋_GB2312" w:cs="Tahoma"/>
          <w:color w:val="000000"/>
          <w:sz w:val="32"/>
          <w:szCs w:val="32"/>
          <w:lang w:val="en-US" w:eastAsia="zh-CN"/>
        </w:rPr>
        <w:t>1818.35</w:t>
      </w:r>
      <w:r>
        <w:rPr>
          <w:rFonts w:hint="eastAsia" w:ascii="仿宋_GB2312" w:hAnsi="文星标宋" w:eastAsia="仿宋_GB2312" w:cs="Tahoma"/>
          <w:color w:val="000000"/>
          <w:sz w:val="32"/>
          <w:szCs w:val="32"/>
        </w:rPr>
        <w:t>万元和公用支出</w:t>
      </w:r>
      <w:r>
        <w:rPr>
          <w:rFonts w:hint="eastAsia" w:ascii="仿宋_GB2312" w:hAnsi="文星标宋" w:eastAsia="仿宋_GB2312" w:cs="Tahoma"/>
          <w:color w:val="000000"/>
          <w:sz w:val="32"/>
          <w:szCs w:val="32"/>
          <w:lang w:val="en-US" w:eastAsia="zh-CN"/>
        </w:rPr>
        <w:t>127.23</w:t>
      </w:r>
      <w:r>
        <w:rPr>
          <w:rFonts w:hint="eastAsia" w:ascii="仿宋_GB2312" w:hAnsi="文星标宋" w:eastAsia="仿宋_GB2312" w:cs="Tahoma"/>
          <w:color w:val="000000"/>
          <w:sz w:val="32"/>
          <w:szCs w:val="32"/>
        </w:rPr>
        <w:t>万元。具体支出情况如下：</w:t>
      </w:r>
    </w:p>
    <w:p w14:paraId="19C80B7F">
      <w:pPr>
        <w:spacing w:line="620" w:lineRule="exact"/>
        <w:ind w:firstLine="640" w:firstLineChars="200"/>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1工资和福利支出</w:t>
      </w:r>
      <w:r>
        <w:rPr>
          <w:rFonts w:hint="eastAsia" w:ascii="仿宋_GB2312" w:hAnsi="文星标宋" w:eastAsia="仿宋_GB2312" w:cs="Tahoma"/>
          <w:color w:val="000000"/>
          <w:sz w:val="32"/>
          <w:szCs w:val="32"/>
          <w:lang w:val="en-US" w:eastAsia="zh-CN"/>
        </w:rPr>
        <w:t>1798.91</w:t>
      </w:r>
      <w:r>
        <w:rPr>
          <w:rFonts w:hint="eastAsia" w:ascii="仿宋_GB2312" w:hAnsi="文星标宋" w:eastAsia="仿宋_GB2312" w:cs="Tahoma"/>
          <w:color w:val="000000"/>
          <w:sz w:val="32"/>
          <w:szCs w:val="32"/>
        </w:rPr>
        <w:t>万元：其中基本工资支出</w:t>
      </w:r>
      <w:r>
        <w:rPr>
          <w:rFonts w:hint="eastAsia" w:ascii="仿宋_GB2312" w:hAnsi="文星标宋" w:eastAsia="仿宋_GB2312" w:cs="Tahoma"/>
          <w:color w:val="000000"/>
          <w:sz w:val="32"/>
          <w:szCs w:val="32"/>
          <w:lang w:val="en-US" w:eastAsia="zh-CN"/>
        </w:rPr>
        <w:t>243.60</w:t>
      </w:r>
      <w:r>
        <w:rPr>
          <w:rFonts w:hint="eastAsia" w:ascii="仿宋_GB2312" w:hAnsi="文星标宋" w:eastAsia="仿宋_GB2312" w:cs="Tahoma"/>
          <w:color w:val="000000"/>
          <w:sz w:val="32"/>
          <w:szCs w:val="32"/>
        </w:rPr>
        <w:t>万元，津贴补贴支出</w:t>
      </w:r>
      <w:r>
        <w:rPr>
          <w:rFonts w:hint="eastAsia" w:ascii="仿宋_GB2312" w:hAnsi="文星标宋" w:eastAsia="仿宋_GB2312" w:cs="Tahoma"/>
          <w:color w:val="000000"/>
          <w:sz w:val="32"/>
          <w:szCs w:val="32"/>
          <w:lang w:val="en-US" w:eastAsia="zh-CN"/>
        </w:rPr>
        <w:t>235.27</w:t>
      </w:r>
      <w:r>
        <w:rPr>
          <w:rFonts w:hint="eastAsia" w:ascii="仿宋_GB2312" w:hAnsi="文星标宋" w:eastAsia="仿宋_GB2312" w:cs="Tahoma"/>
          <w:color w:val="000000"/>
          <w:sz w:val="32"/>
          <w:szCs w:val="32"/>
        </w:rPr>
        <w:t>万元，绩效工资支出</w:t>
      </w:r>
      <w:r>
        <w:rPr>
          <w:rFonts w:hint="eastAsia" w:ascii="仿宋_GB2312" w:hAnsi="文星标宋" w:eastAsia="仿宋_GB2312" w:cs="Tahoma"/>
          <w:color w:val="000000"/>
          <w:sz w:val="32"/>
          <w:szCs w:val="32"/>
          <w:lang w:val="en-US" w:eastAsia="zh-CN"/>
        </w:rPr>
        <w:t>754.01</w:t>
      </w:r>
      <w:r>
        <w:rPr>
          <w:rFonts w:hint="eastAsia" w:ascii="仿宋_GB2312" w:hAnsi="文星标宋" w:eastAsia="仿宋_GB2312" w:cs="Tahoma"/>
          <w:color w:val="000000"/>
          <w:sz w:val="32"/>
          <w:szCs w:val="32"/>
        </w:rPr>
        <w:t>万元，基本养老支出</w:t>
      </w:r>
      <w:r>
        <w:rPr>
          <w:rFonts w:hint="eastAsia" w:ascii="仿宋_GB2312" w:hAnsi="文星标宋" w:eastAsia="仿宋_GB2312" w:cs="Tahoma"/>
          <w:color w:val="000000"/>
          <w:sz w:val="32"/>
          <w:szCs w:val="32"/>
          <w:lang w:val="en-US" w:eastAsia="zh-CN"/>
        </w:rPr>
        <w:t>161.37</w:t>
      </w:r>
      <w:r>
        <w:rPr>
          <w:rFonts w:hint="eastAsia" w:ascii="仿宋_GB2312" w:hAnsi="文星标宋" w:eastAsia="仿宋_GB2312" w:cs="Tahoma"/>
          <w:color w:val="000000"/>
          <w:sz w:val="32"/>
          <w:szCs w:val="32"/>
        </w:rPr>
        <w:t>万元，职业年金支出</w:t>
      </w:r>
      <w:r>
        <w:rPr>
          <w:rFonts w:hint="eastAsia" w:ascii="仿宋_GB2312" w:hAnsi="文星标宋" w:eastAsia="仿宋_GB2312" w:cs="Tahoma"/>
          <w:color w:val="000000"/>
          <w:sz w:val="32"/>
          <w:szCs w:val="32"/>
          <w:lang w:val="en-US" w:eastAsia="zh-CN"/>
        </w:rPr>
        <w:t>80.68</w:t>
      </w:r>
      <w:r>
        <w:rPr>
          <w:rFonts w:hint="eastAsia" w:ascii="仿宋_GB2312" w:hAnsi="文星标宋" w:eastAsia="仿宋_GB2312" w:cs="Tahoma"/>
          <w:color w:val="000000"/>
          <w:sz w:val="32"/>
          <w:szCs w:val="32"/>
        </w:rPr>
        <w:t>万元，基本医疗支出</w:t>
      </w:r>
      <w:r>
        <w:rPr>
          <w:rFonts w:hint="eastAsia" w:ascii="仿宋_GB2312" w:hAnsi="文星标宋" w:eastAsia="仿宋_GB2312" w:cs="Tahoma"/>
          <w:color w:val="000000"/>
          <w:sz w:val="32"/>
          <w:szCs w:val="32"/>
          <w:lang w:val="en-US" w:eastAsia="zh-CN"/>
        </w:rPr>
        <w:t>129.44</w:t>
      </w:r>
      <w:r>
        <w:rPr>
          <w:rFonts w:hint="eastAsia" w:ascii="仿宋_GB2312" w:hAnsi="文星标宋" w:eastAsia="仿宋_GB2312" w:cs="Tahoma"/>
          <w:color w:val="000000"/>
          <w:sz w:val="32"/>
          <w:szCs w:val="32"/>
        </w:rPr>
        <w:t>万元，公务员医疗补助支出</w:t>
      </w:r>
      <w:r>
        <w:rPr>
          <w:rFonts w:hint="eastAsia" w:ascii="仿宋_GB2312" w:hAnsi="文星标宋" w:eastAsia="仿宋_GB2312" w:cs="Tahoma"/>
          <w:color w:val="000000"/>
          <w:sz w:val="32"/>
          <w:szCs w:val="32"/>
          <w:lang w:val="en-US" w:eastAsia="zh-CN"/>
        </w:rPr>
        <w:t>39.62</w:t>
      </w:r>
      <w:r>
        <w:rPr>
          <w:rFonts w:hint="eastAsia" w:ascii="仿宋_GB2312" w:hAnsi="文星标宋" w:eastAsia="仿宋_GB2312" w:cs="Tahoma"/>
          <w:color w:val="000000"/>
          <w:sz w:val="32"/>
          <w:szCs w:val="32"/>
        </w:rPr>
        <w:t>万元，其他社会保障支出</w:t>
      </w:r>
      <w:r>
        <w:rPr>
          <w:rFonts w:hint="eastAsia" w:ascii="仿宋_GB2312" w:hAnsi="文星标宋" w:eastAsia="仿宋_GB2312" w:cs="Tahoma"/>
          <w:color w:val="000000"/>
          <w:sz w:val="32"/>
          <w:szCs w:val="32"/>
          <w:lang w:val="en-US" w:eastAsia="zh-CN"/>
        </w:rPr>
        <w:t>11.89</w:t>
      </w:r>
      <w:r>
        <w:rPr>
          <w:rFonts w:hint="eastAsia" w:ascii="仿宋_GB2312" w:hAnsi="文星标宋" w:eastAsia="仿宋_GB2312" w:cs="Tahoma"/>
          <w:color w:val="000000"/>
          <w:sz w:val="32"/>
          <w:szCs w:val="32"/>
        </w:rPr>
        <w:t>万元，住房公积金支出</w:t>
      </w:r>
      <w:r>
        <w:rPr>
          <w:rFonts w:hint="eastAsia" w:ascii="仿宋_GB2312" w:hAnsi="文星标宋" w:eastAsia="仿宋_GB2312" w:cs="Tahoma"/>
          <w:color w:val="000000"/>
          <w:sz w:val="32"/>
          <w:szCs w:val="32"/>
          <w:lang w:val="en-US" w:eastAsia="zh-CN"/>
        </w:rPr>
        <w:t>143.03</w:t>
      </w:r>
      <w:r>
        <w:rPr>
          <w:rFonts w:hint="eastAsia" w:ascii="仿宋_GB2312" w:hAnsi="文星标宋" w:eastAsia="仿宋_GB2312" w:cs="Tahoma"/>
          <w:color w:val="000000"/>
          <w:sz w:val="32"/>
          <w:szCs w:val="32"/>
        </w:rPr>
        <w:t>万元。</w:t>
      </w:r>
    </w:p>
    <w:p w14:paraId="067749A0">
      <w:pPr>
        <w:spacing w:line="620" w:lineRule="exact"/>
        <w:ind w:firstLine="640" w:firstLineChars="200"/>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2商品和服务支出</w:t>
      </w:r>
      <w:r>
        <w:rPr>
          <w:rFonts w:hint="eastAsia" w:ascii="仿宋_GB2312" w:hAnsi="文星标宋" w:eastAsia="仿宋_GB2312" w:cs="Tahoma"/>
          <w:color w:val="000000"/>
          <w:sz w:val="32"/>
          <w:szCs w:val="32"/>
          <w:lang w:val="en-US" w:eastAsia="zh-CN"/>
        </w:rPr>
        <w:t>127.23</w:t>
      </w:r>
      <w:r>
        <w:rPr>
          <w:rFonts w:hint="eastAsia" w:ascii="仿宋_GB2312" w:hAnsi="文星标宋" w:eastAsia="仿宋_GB2312" w:cs="Tahoma"/>
          <w:color w:val="000000"/>
          <w:sz w:val="32"/>
          <w:szCs w:val="32"/>
        </w:rPr>
        <w:t>万元：其中办公费</w:t>
      </w:r>
      <w:r>
        <w:rPr>
          <w:rFonts w:hint="eastAsia" w:ascii="仿宋_GB2312" w:hAnsi="文星标宋" w:eastAsia="仿宋_GB2312" w:cs="Tahoma"/>
          <w:color w:val="000000"/>
          <w:sz w:val="32"/>
          <w:szCs w:val="32"/>
          <w:lang w:val="en-US" w:eastAsia="zh-CN"/>
        </w:rPr>
        <w:t>13.93</w:t>
      </w:r>
      <w:r>
        <w:rPr>
          <w:rFonts w:hint="eastAsia" w:ascii="仿宋_GB2312" w:hAnsi="文星标宋" w:eastAsia="仿宋_GB2312" w:cs="Tahoma"/>
          <w:color w:val="000000"/>
          <w:sz w:val="32"/>
          <w:szCs w:val="32"/>
        </w:rPr>
        <w:t>万元，水费2万元，电费13万元，邮电费</w:t>
      </w:r>
      <w:r>
        <w:rPr>
          <w:rFonts w:hint="eastAsia" w:ascii="仿宋_GB2312" w:hAnsi="文星标宋" w:eastAsia="仿宋_GB2312" w:cs="Tahoma"/>
          <w:color w:val="000000"/>
          <w:sz w:val="32"/>
          <w:szCs w:val="32"/>
          <w:lang w:val="en-US" w:eastAsia="zh-CN"/>
        </w:rPr>
        <w:t>1</w:t>
      </w:r>
      <w:r>
        <w:rPr>
          <w:rFonts w:hint="eastAsia" w:ascii="仿宋_GB2312" w:hAnsi="文星标宋" w:eastAsia="仿宋_GB2312" w:cs="Tahoma"/>
          <w:color w:val="000000"/>
          <w:sz w:val="32"/>
          <w:szCs w:val="32"/>
        </w:rPr>
        <w:t>万元，取暖费9.23万元，维修（护）费</w:t>
      </w:r>
      <w:r>
        <w:rPr>
          <w:rFonts w:hint="eastAsia" w:ascii="仿宋_GB2312" w:hAnsi="文星标宋" w:eastAsia="仿宋_GB2312" w:cs="Tahoma"/>
          <w:color w:val="000000"/>
          <w:sz w:val="32"/>
          <w:szCs w:val="32"/>
          <w:lang w:val="en-US" w:eastAsia="zh-CN"/>
        </w:rPr>
        <w:t>4</w:t>
      </w:r>
      <w:r>
        <w:rPr>
          <w:rFonts w:hint="eastAsia" w:ascii="仿宋_GB2312" w:hAnsi="文星标宋" w:eastAsia="仿宋_GB2312" w:cs="Tahoma"/>
          <w:color w:val="000000"/>
          <w:sz w:val="32"/>
          <w:szCs w:val="32"/>
        </w:rPr>
        <w:t>万元，差旅费</w:t>
      </w:r>
      <w:r>
        <w:rPr>
          <w:rFonts w:hint="eastAsia" w:ascii="仿宋_GB2312" w:hAnsi="文星标宋" w:eastAsia="仿宋_GB2312" w:cs="Tahoma"/>
          <w:color w:val="000000"/>
          <w:sz w:val="32"/>
          <w:szCs w:val="32"/>
          <w:lang w:val="en-US" w:eastAsia="zh-CN"/>
        </w:rPr>
        <w:t>4</w:t>
      </w:r>
      <w:r>
        <w:rPr>
          <w:rFonts w:hint="eastAsia" w:ascii="仿宋_GB2312" w:hAnsi="文星标宋" w:eastAsia="仿宋_GB2312" w:cs="Tahoma"/>
          <w:color w:val="000000"/>
          <w:sz w:val="32"/>
          <w:szCs w:val="32"/>
        </w:rPr>
        <w:t>万元，</w:t>
      </w:r>
      <w:r>
        <w:rPr>
          <w:rFonts w:hint="eastAsia" w:ascii="仿宋_GB2312" w:hAnsi="文星标宋" w:eastAsia="仿宋_GB2312" w:cs="Tahoma"/>
          <w:color w:val="000000"/>
          <w:sz w:val="32"/>
          <w:szCs w:val="32"/>
          <w:lang w:eastAsia="zh-CN"/>
        </w:rPr>
        <w:t>培训费</w:t>
      </w:r>
      <w:r>
        <w:rPr>
          <w:rFonts w:hint="eastAsia" w:ascii="仿宋_GB2312" w:hAnsi="文星标宋" w:eastAsia="仿宋_GB2312" w:cs="Tahoma"/>
          <w:color w:val="000000"/>
          <w:sz w:val="32"/>
          <w:szCs w:val="32"/>
          <w:lang w:val="en-US" w:eastAsia="zh-CN"/>
        </w:rPr>
        <w:t>1万，</w:t>
      </w:r>
      <w:r>
        <w:rPr>
          <w:rFonts w:hint="eastAsia" w:ascii="仿宋_GB2312" w:hAnsi="文星标宋" w:eastAsia="仿宋_GB2312" w:cs="Tahoma"/>
          <w:color w:val="000000"/>
          <w:sz w:val="32"/>
          <w:szCs w:val="32"/>
        </w:rPr>
        <w:t>工会经费</w:t>
      </w:r>
      <w:r>
        <w:rPr>
          <w:rFonts w:hint="eastAsia" w:ascii="仿宋_GB2312" w:hAnsi="文星标宋" w:eastAsia="仿宋_GB2312" w:cs="Tahoma"/>
          <w:color w:val="000000"/>
          <w:sz w:val="32"/>
          <w:szCs w:val="32"/>
          <w:lang w:val="en-US" w:eastAsia="zh-CN"/>
        </w:rPr>
        <w:t>24.66</w:t>
      </w:r>
      <w:r>
        <w:rPr>
          <w:rFonts w:hint="eastAsia" w:ascii="仿宋_GB2312" w:hAnsi="文星标宋" w:eastAsia="仿宋_GB2312" w:cs="Tahoma"/>
          <w:color w:val="000000"/>
          <w:sz w:val="32"/>
          <w:szCs w:val="32"/>
        </w:rPr>
        <w:t>万元，福利费</w:t>
      </w:r>
      <w:r>
        <w:rPr>
          <w:rFonts w:hint="eastAsia" w:ascii="仿宋_GB2312" w:hAnsi="文星标宋" w:eastAsia="仿宋_GB2312" w:cs="Tahoma"/>
          <w:color w:val="000000"/>
          <w:sz w:val="32"/>
          <w:szCs w:val="32"/>
          <w:lang w:val="en-US" w:eastAsia="zh-CN"/>
        </w:rPr>
        <w:t>23.94</w:t>
      </w:r>
      <w:r>
        <w:rPr>
          <w:rFonts w:hint="eastAsia" w:ascii="仿宋_GB2312" w:hAnsi="文星标宋" w:eastAsia="仿宋_GB2312" w:cs="Tahoma"/>
          <w:color w:val="000000"/>
          <w:sz w:val="32"/>
          <w:szCs w:val="32"/>
        </w:rPr>
        <w:t>万元，公务车运行维护费</w:t>
      </w:r>
      <w:r>
        <w:rPr>
          <w:rFonts w:hint="eastAsia" w:ascii="仿宋_GB2312" w:hAnsi="文星标宋" w:eastAsia="仿宋_GB2312" w:cs="Tahoma"/>
          <w:color w:val="000000"/>
          <w:sz w:val="32"/>
          <w:szCs w:val="32"/>
          <w:lang w:val="en-US" w:eastAsia="zh-CN"/>
        </w:rPr>
        <w:t>13.6</w:t>
      </w:r>
      <w:r>
        <w:rPr>
          <w:rFonts w:hint="eastAsia" w:ascii="仿宋_GB2312" w:hAnsi="文星标宋" w:eastAsia="仿宋_GB2312" w:cs="Tahoma"/>
          <w:color w:val="000000"/>
          <w:sz w:val="32"/>
          <w:szCs w:val="32"/>
        </w:rPr>
        <w:t>万元，其他交通费用0.2万元，</w:t>
      </w:r>
      <w:r>
        <w:rPr>
          <w:rFonts w:hint="eastAsia" w:ascii="仿宋_GB2312" w:hAnsi="文星标宋" w:eastAsia="仿宋_GB2312" w:cs="Tahoma"/>
          <w:color w:val="000000"/>
          <w:sz w:val="32"/>
          <w:szCs w:val="32"/>
          <w:lang w:eastAsia="zh-CN"/>
        </w:rPr>
        <w:t>手续费</w:t>
      </w:r>
      <w:r>
        <w:rPr>
          <w:rFonts w:hint="eastAsia" w:ascii="仿宋_GB2312" w:hAnsi="文星标宋" w:eastAsia="仿宋_GB2312" w:cs="Tahoma"/>
          <w:color w:val="000000"/>
          <w:sz w:val="32"/>
          <w:szCs w:val="32"/>
          <w:lang w:val="en-US" w:eastAsia="zh-CN"/>
        </w:rPr>
        <w:t>0.02万元，</w:t>
      </w:r>
      <w:r>
        <w:rPr>
          <w:rFonts w:hint="eastAsia" w:ascii="仿宋_GB2312" w:hAnsi="文星标宋" w:eastAsia="仿宋_GB2312" w:cs="Tahoma"/>
          <w:color w:val="000000"/>
          <w:sz w:val="32"/>
          <w:szCs w:val="32"/>
        </w:rPr>
        <w:t>其他商品和服务支出</w:t>
      </w:r>
      <w:r>
        <w:rPr>
          <w:rFonts w:hint="eastAsia" w:ascii="仿宋_GB2312" w:hAnsi="文星标宋" w:eastAsia="仿宋_GB2312" w:cs="Tahoma"/>
          <w:color w:val="000000"/>
          <w:sz w:val="32"/>
          <w:szCs w:val="32"/>
          <w:lang w:val="en-US" w:eastAsia="zh-CN"/>
        </w:rPr>
        <w:t>16.65</w:t>
      </w:r>
      <w:r>
        <w:rPr>
          <w:rFonts w:hint="eastAsia" w:ascii="仿宋_GB2312" w:hAnsi="文星标宋" w:eastAsia="仿宋_GB2312" w:cs="Tahoma"/>
          <w:color w:val="000000"/>
          <w:sz w:val="32"/>
          <w:szCs w:val="32"/>
        </w:rPr>
        <w:t>万元。</w:t>
      </w:r>
    </w:p>
    <w:p w14:paraId="26B16A20">
      <w:pPr>
        <w:spacing w:line="620" w:lineRule="exact"/>
        <w:ind w:firstLine="640" w:firstLineChars="200"/>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3对个人和家庭补助支出</w:t>
      </w:r>
      <w:r>
        <w:rPr>
          <w:rFonts w:hint="eastAsia" w:ascii="仿宋_GB2312" w:hAnsi="文星标宋" w:eastAsia="仿宋_GB2312" w:cs="Tahoma"/>
          <w:color w:val="000000"/>
          <w:sz w:val="32"/>
          <w:szCs w:val="32"/>
          <w:lang w:val="en-US" w:eastAsia="zh-CN"/>
        </w:rPr>
        <w:t>19.44</w:t>
      </w:r>
      <w:r>
        <w:rPr>
          <w:rFonts w:hint="eastAsia" w:ascii="仿宋_GB2312" w:hAnsi="文星标宋" w:eastAsia="仿宋_GB2312" w:cs="Tahoma"/>
          <w:color w:val="000000"/>
          <w:sz w:val="32"/>
          <w:szCs w:val="32"/>
        </w:rPr>
        <w:t>万元：其中退休费</w:t>
      </w:r>
      <w:r>
        <w:rPr>
          <w:rFonts w:hint="eastAsia" w:ascii="仿宋_GB2312" w:hAnsi="文星标宋" w:eastAsia="仿宋_GB2312" w:cs="Tahoma"/>
          <w:color w:val="000000"/>
          <w:sz w:val="32"/>
          <w:szCs w:val="32"/>
          <w:lang w:val="en-US" w:eastAsia="zh-CN"/>
        </w:rPr>
        <w:t>19.40</w:t>
      </w:r>
      <w:r>
        <w:rPr>
          <w:rFonts w:hint="eastAsia" w:ascii="仿宋_GB2312" w:hAnsi="文星标宋" w:eastAsia="仿宋_GB2312" w:cs="Tahoma"/>
          <w:color w:val="000000"/>
          <w:sz w:val="32"/>
          <w:szCs w:val="32"/>
        </w:rPr>
        <w:t>万元</w:t>
      </w:r>
      <w:r>
        <w:rPr>
          <w:rFonts w:hint="eastAsia" w:ascii="仿宋_GB2312" w:hAnsi="文星标宋" w:eastAsia="仿宋_GB2312" w:cs="Tahoma"/>
          <w:color w:val="000000"/>
          <w:sz w:val="32"/>
          <w:szCs w:val="32"/>
          <w:lang w:eastAsia="zh-CN"/>
        </w:rPr>
        <w:t>，</w:t>
      </w:r>
      <w:r>
        <w:rPr>
          <w:rFonts w:hint="eastAsia" w:ascii="仿宋_GB2312" w:hAnsi="文星标宋" w:eastAsia="仿宋_GB2312" w:cs="Tahoma"/>
          <w:color w:val="000000"/>
          <w:sz w:val="32"/>
          <w:szCs w:val="32"/>
        </w:rPr>
        <w:t>社会福利和救助奖励金0.04万元。</w:t>
      </w:r>
    </w:p>
    <w:p w14:paraId="1A961F6C">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九、</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Tahoma"/>
          <w:color w:val="000000"/>
          <w:sz w:val="32"/>
          <w:szCs w:val="32"/>
        </w:rPr>
        <w:t>年政府性基金预算财政拨款支出预算表的说明</w:t>
      </w:r>
    </w:p>
    <w:p w14:paraId="13EE03E8">
      <w:pPr>
        <w:spacing w:line="620" w:lineRule="exact"/>
        <w:ind w:firstLine="640" w:firstLineChars="200"/>
        <w:jc w:val="left"/>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我单位无政府性基金预算财政拨款。</w:t>
      </w:r>
    </w:p>
    <w:p w14:paraId="5770307D">
      <w:pPr>
        <w:spacing w:line="560" w:lineRule="exact"/>
        <w:ind w:firstLine="645"/>
        <w:rPr>
          <w:rFonts w:ascii="黑体" w:hAnsi="文星标宋" w:eastAsia="黑体" w:cs="Tahoma"/>
          <w:color w:val="000000"/>
          <w:sz w:val="32"/>
          <w:szCs w:val="32"/>
        </w:rPr>
      </w:pPr>
      <w:r>
        <w:rPr>
          <w:rFonts w:hint="eastAsia" w:ascii="黑体" w:hAnsi="文星标宋" w:eastAsia="黑体" w:cs="Tahoma"/>
          <w:color w:val="000000"/>
          <w:sz w:val="32"/>
          <w:szCs w:val="32"/>
        </w:rPr>
        <w:t>十、</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Tahoma"/>
          <w:color w:val="000000"/>
          <w:sz w:val="32"/>
          <w:szCs w:val="32"/>
        </w:rPr>
        <w:t>年一般公共预算“三公”经费财政拨款支出预算表的说明</w:t>
      </w:r>
    </w:p>
    <w:p w14:paraId="29687DBB">
      <w:pPr>
        <w:pBdr>
          <w:bottom w:val="single" w:color="FFFFFF" w:sz="4" w:space="31"/>
        </w:pBdr>
        <w:spacing w:line="560" w:lineRule="exact"/>
        <w:ind w:firstLine="640" w:firstLineChars="200"/>
        <w:outlineLvl w:val="0"/>
        <w:rPr>
          <w:rFonts w:hint="eastAsia" w:ascii="仿宋_GB2312" w:hAnsi="仿宋_GB2312" w:eastAsia="仿宋_GB2312" w:cs="仿宋_GB2312"/>
          <w:b w:val="0"/>
          <w:bCs/>
          <w:color w:val="323232"/>
          <w:kern w:val="0"/>
          <w:sz w:val="32"/>
          <w:szCs w:val="32"/>
          <w:lang w:val="en-US" w:eastAsia="zh-CN"/>
        </w:rPr>
      </w:pPr>
      <w:r>
        <w:rPr>
          <w:rFonts w:hint="eastAsia" w:ascii="仿宋_GB2312" w:hAnsi="仿宋_GB2312" w:eastAsia="仿宋_GB2312" w:cs="仿宋_GB2312"/>
          <w:b w:val="0"/>
          <w:bCs/>
          <w:color w:val="323232"/>
          <w:kern w:val="0"/>
          <w:sz w:val="32"/>
          <w:szCs w:val="32"/>
          <w:lang w:val="en-US" w:eastAsia="zh-CN"/>
        </w:rPr>
        <w:t>一般公共预算“三公”经费财政拨款支出202</w:t>
      </w:r>
      <w:r>
        <w:rPr>
          <w:rFonts w:hint="default" w:ascii="仿宋_GB2312" w:hAnsi="仿宋_GB2312" w:eastAsia="仿宋_GB2312" w:cs="仿宋_GB2312"/>
          <w:b w:val="0"/>
          <w:bCs/>
          <w:color w:val="323232"/>
          <w:kern w:val="0"/>
          <w:sz w:val="32"/>
          <w:szCs w:val="32"/>
          <w:lang w:val="en" w:eastAsia="zh-CN"/>
        </w:rPr>
        <w:t>5</w:t>
      </w:r>
      <w:r>
        <w:rPr>
          <w:rFonts w:hint="eastAsia" w:ascii="仿宋_GB2312" w:hAnsi="仿宋_GB2312" w:eastAsia="仿宋_GB2312" w:cs="仿宋_GB2312"/>
          <w:b w:val="0"/>
          <w:bCs/>
          <w:color w:val="323232"/>
          <w:kern w:val="0"/>
          <w:sz w:val="32"/>
          <w:szCs w:val="32"/>
          <w:lang w:val="en-US" w:eastAsia="zh-CN"/>
        </w:rPr>
        <w:t>年预算数为</w:t>
      </w:r>
      <w:r>
        <w:rPr>
          <w:rFonts w:hint="default" w:ascii="仿宋_GB2312" w:hAnsi="仿宋_GB2312" w:eastAsia="仿宋_GB2312" w:cs="仿宋_GB2312"/>
          <w:b w:val="0"/>
          <w:bCs/>
          <w:color w:val="323232"/>
          <w:kern w:val="0"/>
          <w:sz w:val="32"/>
          <w:szCs w:val="32"/>
          <w:lang w:val="en" w:eastAsia="zh-CN"/>
        </w:rPr>
        <w:t>1</w:t>
      </w:r>
      <w:r>
        <w:rPr>
          <w:rFonts w:hint="eastAsia" w:ascii="仿宋_GB2312" w:hAnsi="仿宋_GB2312" w:eastAsia="仿宋_GB2312" w:cs="仿宋_GB2312"/>
          <w:b w:val="0"/>
          <w:bCs/>
          <w:color w:val="323232"/>
          <w:kern w:val="0"/>
          <w:sz w:val="32"/>
          <w:szCs w:val="32"/>
          <w:lang w:val="en-US" w:eastAsia="zh-CN"/>
        </w:rPr>
        <w:t>3.6万元，202</w:t>
      </w:r>
      <w:r>
        <w:rPr>
          <w:rFonts w:hint="default" w:ascii="仿宋_GB2312" w:hAnsi="仿宋_GB2312" w:eastAsia="仿宋_GB2312" w:cs="仿宋_GB2312"/>
          <w:b w:val="0"/>
          <w:bCs/>
          <w:color w:val="323232"/>
          <w:kern w:val="0"/>
          <w:sz w:val="32"/>
          <w:szCs w:val="32"/>
          <w:lang w:val="en" w:eastAsia="zh-CN"/>
        </w:rPr>
        <w:t>4</w:t>
      </w:r>
      <w:r>
        <w:rPr>
          <w:rFonts w:hint="eastAsia" w:ascii="仿宋_GB2312" w:hAnsi="仿宋_GB2312" w:eastAsia="仿宋_GB2312" w:cs="仿宋_GB2312"/>
          <w:b w:val="0"/>
          <w:bCs/>
          <w:color w:val="323232"/>
          <w:kern w:val="0"/>
          <w:sz w:val="32"/>
          <w:szCs w:val="32"/>
          <w:lang w:val="en-US" w:eastAsia="zh-CN"/>
        </w:rPr>
        <w:t>年预算数为9万元。202</w:t>
      </w:r>
      <w:r>
        <w:rPr>
          <w:rFonts w:hint="default" w:ascii="仿宋_GB2312" w:hAnsi="仿宋_GB2312" w:eastAsia="仿宋_GB2312" w:cs="仿宋_GB2312"/>
          <w:b w:val="0"/>
          <w:bCs/>
          <w:color w:val="323232"/>
          <w:kern w:val="0"/>
          <w:sz w:val="32"/>
          <w:szCs w:val="32"/>
          <w:lang w:val="en" w:eastAsia="zh-CN"/>
        </w:rPr>
        <w:t>4</w:t>
      </w:r>
      <w:r>
        <w:rPr>
          <w:rFonts w:hint="eastAsia" w:ascii="仿宋_GB2312" w:hAnsi="仿宋_GB2312" w:eastAsia="仿宋_GB2312" w:cs="仿宋_GB2312"/>
          <w:b w:val="0"/>
          <w:bCs/>
          <w:color w:val="323232"/>
          <w:kern w:val="0"/>
          <w:sz w:val="32"/>
          <w:szCs w:val="32"/>
          <w:lang w:val="en-US" w:eastAsia="zh-CN"/>
        </w:rPr>
        <w:t>年预算执行数为4.39万元。其中：</w:t>
      </w:r>
      <w:bookmarkStart w:id="0" w:name="_GoBack"/>
      <w:bookmarkEnd w:id="0"/>
    </w:p>
    <w:p w14:paraId="25EFE5A7">
      <w:pPr>
        <w:pBdr>
          <w:bottom w:val="single" w:color="FFFFFF" w:sz="4" w:space="31"/>
        </w:pBdr>
        <w:spacing w:line="560" w:lineRule="exact"/>
        <w:ind w:firstLine="640" w:firstLineChars="200"/>
        <w:outlineLvl w:val="0"/>
        <w:rPr>
          <w:rFonts w:hint="eastAsia" w:ascii="仿宋_GB2312" w:hAnsi="仿宋_GB2312" w:eastAsia="仿宋_GB2312" w:cs="仿宋_GB2312"/>
          <w:b w:val="0"/>
          <w:bCs/>
          <w:color w:val="323232"/>
          <w:kern w:val="0"/>
          <w:sz w:val="32"/>
          <w:szCs w:val="32"/>
          <w:lang w:val="en-US" w:eastAsia="zh-CN"/>
        </w:rPr>
      </w:pPr>
      <w:r>
        <w:rPr>
          <w:rFonts w:hint="eastAsia" w:ascii="仿宋_GB2312" w:hAnsi="仿宋_GB2312" w:eastAsia="仿宋_GB2312" w:cs="仿宋_GB2312"/>
          <w:b w:val="0"/>
          <w:bCs/>
          <w:color w:val="323232"/>
          <w:kern w:val="0"/>
          <w:sz w:val="32"/>
          <w:szCs w:val="32"/>
          <w:lang w:val="en-US" w:eastAsia="zh-CN"/>
        </w:rPr>
        <w:t>（一）因公出国（境）费用：202</w:t>
      </w:r>
      <w:r>
        <w:rPr>
          <w:rFonts w:hint="default" w:ascii="仿宋_GB2312" w:hAnsi="仿宋_GB2312" w:eastAsia="仿宋_GB2312" w:cs="仿宋_GB2312"/>
          <w:b w:val="0"/>
          <w:bCs/>
          <w:color w:val="323232"/>
          <w:kern w:val="0"/>
          <w:sz w:val="32"/>
          <w:szCs w:val="32"/>
          <w:lang w:val="en" w:eastAsia="zh-CN"/>
        </w:rPr>
        <w:t>5</w:t>
      </w:r>
      <w:r>
        <w:rPr>
          <w:rFonts w:hint="eastAsia" w:ascii="仿宋_GB2312" w:hAnsi="仿宋_GB2312" w:eastAsia="仿宋_GB2312" w:cs="仿宋_GB2312"/>
          <w:b w:val="0"/>
          <w:bCs/>
          <w:color w:val="323232"/>
          <w:kern w:val="0"/>
          <w:sz w:val="32"/>
          <w:szCs w:val="32"/>
          <w:lang w:val="en-US" w:eastAsia="zh-CN"/>
        </w:rPr>
        <w:t>年预算数0万元，202</w:t>
      </w:r>
      <w:r>
        <w:rPr>
          <w:rFonts w:hint="default" w:ascii="仿宋_GB2312" w:hAnsi="仿宋_GB2312" w:eastAsia="仿宋_GB2312" w:cs="仿宋_GB2312"/>
          <w:b w:val="0"/>
          <w:bCs/>
          <w:color w:val="323232"/>
          <w:kern w:val="0"/>
          <w:sz w:val="32"/>
          <w:szCs w:val="32"/>
          <w:lang w:val="en" w:eastAsia="zh-CN"/>
        </w:rPr>
        <w:t>4</w:t>
      </w:r>
      <w:r>
        <w:rPr>
          <w:rFonts w:hint="eastAsia" w:ascii="仿宋_GB2312" w:hAnsi="仿宋_GB2312" w:eastAsia="仿宋_GB2312" w:cs="仿宋_GB2312"/>
          <w:b w:val="0"/>
          <w:bCs/>
          <w:color w:val="323232"/>
          <w:kern w:val="0"/>
          <w:sz w:val="32"/>
          <w:szCs w:val="32"/>
          <w:lang w:val="en-US" w:eastAsia="zh-CN"/>
        </w:rPr>
        <w:t>年预算数0万元，202</w:t>
      </w:r>
      <w:r>
        <w:rPr>
          <w:rFonts w:hint="default" w:ascii="仿宋_GB2312" w:hAnsi="仿宋_GB2312" w:eastAsia="仿宋_GB2312" w:cs="仿宋_GB2312"/>
          <w:b w:val="0"/>
          <w:bCs/>
          <w:color w:val="323232"/>
          <w:kern w:val="0"/>
          <w:sz w:val="32"/>
          <w:szCs w:val="32"/>
          <w:lang w:val="en" w:eastAsia="zh-CN"/>
        </w:rPr>
        <w:t>5</w:t>
      </w:r>
      <w:r>
        <w:rPr>
          <w:rFonts w:hint="eastAsia" w:ascii="仿宋_GB2312" w:hAnsi="仿宋_GB2312" w:eastAsia="仿宋_GB2312" w:cs="仿宋_GB2312"/>
          <w:b w:val="0"/>
          <w:bCs/>
          <w:color w:val="323232"/>
          <w:kern w:val="0"/>
          <w:sz w:val="32"/>
          <w:szCs w:val="32"/>
          <w:lang w:val="en-US" w:eastAsia="zh-CN"/>
        </w:rPr>
        <w:t>年预算数与上年预算数对比无差异。202</w:t>
      </w:r>
      <w:r>
        <w:rPr>
          <w:rFonts w:hint="default" w:ascii="仿宋_GB2312" w:hAnsi="仿宋_GB2312" w:eastAsia="仿宋_GB2312" w:cs="仿宋_GB2312"/>
          <w:b w:val="0"/>
          <w:bCs/>
          <w:color w:val="323232"/>
          <w:kern w:val="0"/>
          <w:sz w:val="32"/>
          <w:szCs w:val="32"/>
          <w:lang w:val="en" w:eastAsia="zh-CN"/>
        </w:rPr>
        <w:t>4</w:t>
      </w:r>
      <w:r>
        <w:rPr>
          <w:rFonts w:hint="eastAsia" w:ascii="仿宋_GB2312" w:hAnsi="仿宋_GB2312" w:eastAsia="仿宋_GB2312" w:cs="仿宋_GB2312"/>
          <w:b w:val="0"/>
          <w:bCs/>
          <w:color w:val="323232"/>
          <w:kern w:val="0"/>
          <w:sz w:val="32"/>
          <w:szCs w:val="32"/>
          <w:lang w:val="en-US" w:eastAsia="zh-CN"/>
        </w:rPr>
        <w:t>年预算执行数0万元。</w:t>
      </w:r>
    </w:p>
    <w:p w14:paraId="265807FF">
      <w:pPr>
        <w:pBdr>
          <w:bottom w:val="single" w:color="FFFFFF" w:sz="4" w:space="31"/>
        </w:pBdr>
        <w:spacing w:line="560" w:lineRule="exact"/>
        <w:ind w:firstLine="640" w:firstLineChars="200"/>
        <w:outlineLvl w:val="0"/>
        <w:rPr>
          <w:rFonts w:hint="eastAsia" w:ascii="仿宋_GB2312" w:hAnsi="仿宋_GB2312" w:eastAsia="仿宋_GB2312" w:cs="仿宋_GB2312"/>
          <w:b w:val="0"/>
          <w:bCs/>
          <w:color w:val="323232"/>
          <w:kern w:val="0"/>
          <w:sz w:val="32"/>
          <w:szCs w:val="32"/>
          <w:lang w:val="en-US" w:eastAsia="zh-CN"/>
        </w:rPr>
      </w:pPr>
      <w:r>
        <w:rPr>
          <w:rFonts w:hint="eastAsia" w:ascii="仿宋_GB2312" w:hAnsi="仿宋_GB2312" w:eastAsia="仿宋_GB2312" w:cs="仿宋_GB2312"/>
          <w:b w:val="0"/>
          <w:bCs/>
          <w:color w:val="323232"/>
          <w:kern w:val="0"/>
          <w:sz w:val="32"/>
          <w:szCs w:val="32"/>
          <w:lang w:val="en-US" w:eastAsia="zh-CN"/>
        </w:rPr>
        <w:t>（二）公务接待费：202</w:t>
      </w:r>
      <w:r>
        <w:rPr>
          <w:rFonts w:hint="default" w:ascii="仿宋_GB2312" w:hAnsi="仿宋_GB2312" w:eastAsia="仿宋_GB2312" w:cs="仿宋_GB2312"/>
          <w:b w:val="0"/>
          <w:bCs/>
          <w:color w:val="323232"/>
          <w:kern w:val="0"/>
          <w:sz w:val="32"/>
          <w:szCs w:val="32"/>
          <w:lang w:val="en" w:eastAsia="zh-CN"/>
        </w:rPr>
        <w:t>5</w:t>
      </w:r>
      <w:r>
        <w:rPr>
          <w:rFonts w:hint="eastAsia" w:ascii="仿宋_GB2312" w:hAnsi="仿宋_GB2312" w:eastAsia="仿宋_GB2312" w:cs="仿宋_GB2312"/>
          <w:b w:val="0"/>
          <w:bCs/>
          <w:color w:val="323232"/>
          <w:kern w:val="0"/>
          <w:sz w:val="32"/>
          <w:szCs w:val="32"/>
          <w:lang w:val="en-US" w:eastAsia="zh-CN"/>
        </w:rPr>
        <w:t>年预算数0万元，202</w:t>
      </w:r>
      <w:r>
        <w:rPr>
          <w:rFonts w:hint="default" w:ascii="仿宋_GB2312" w:hAnsi="仿宋_GB2312" w:eastAsia="仿宋_GB2312" w:cs="仿宋_GB2312"/>
          <w:b w:val="0"/>
          <w:bCs/>
          <w:color w:val="323232"/>
          <w:kern w:val="0"/>
          <w:sz w:val="32"/>
          <w:szCs w:val="32"/>
          <w:lang w:val="en" w:eastAsia="zh-CN"/>
        </w:rPr>
        <w:t>4</w:t>
      </w:r>
      <w:r>
        <w:rPr>
          <w:rFonts w:hint="eastAsia" w:ascii="仿宋_GB2312" w:hAnsi="仿宋_GB2312" w:eastAsia="仿宋_GB2312" w:cs="仿宋_GB2312"/>
          <w:b w:val="0"/>
          <w:bCs/>
          <w:color w:val="323232"/>
          <w:kern w:val="0"/>
          <w:sz w:val="32"/>
          <w:szCs w:val="32"/>
          <w:lang w:val="en-US" w:eastAsia="zh-CN"/>
        </w:rPr>
        <w:t>年预算数0万元，202</w:t>
      </w:r>
      <w:r>
        <w:rPr>
          <w:rFonts w:hint="default" w:ascii="仿宋_GB2312" w:hAnsi="仿宋_GB2312" w:eastAsia="仿宋_GB2312" w:cs="仿宋_GB2312"/>
          <w:b w:val="0"/>
          <w:bCs/>
          <w:color w:val="323232"/>
          <w:kern w:val="0"/>
          <w:sz w:val="32"/>
          <w:szCs w:val="32"/>
          <w:lang w:val="en" w:eastAsia="zh-CN"/>
        </w:rPr>
        <w:t>5</w:t>
      </w:r>
      <w:r>
        <w:rPr>
          <w:rFonts w:hint="eastAsia" w:ascii="仿宋_GB2312" w:hAnsi="仿宋_GB2312" w:eastAsia="仿宋_GB2312" w:cs="仿宋_GB2312"/>
          <w:b w:val="0"/>
          <w:bCs/>
          <w:color w:val="323232"/>
          <w:kern w:val="0"/>
          <w:sz w:val="32"/>
          <w:szCs w:val="32"/>
          <w:lang w:val="en-US" w:eastAsia="zh-CN"/>
        </w:rPr>
        <w:t>年预算数与上年预算数对比无差异。202</w:t>
      </w:r>
      <w:r>
        <w:rPr>
          <w:rFonts w:hint="default" w:ascii="仿宋_GB2312" w:hAnsi="仿宋_GB2312" w:eastAsia="仿宋_GB2312" w:cs="仿宋_GB2312"/>
          <w:b w:val="0"/>
          <w:bCs/>
          <w:color w:val="323232"/>
          <w:kern w:val="0"/>
          <w:sz w:val="32"/>
          <w:szCs w:val="32"/>
          <w:lang w:val="en" w:eastAsia="zh-CN"/>
        </w:rPr>
        <w:t>4</w:t>
      </w:r>
      <w:r>
        <w:rPr>
          <w:rFonts w:hint="eastAsia" w:ascii="仿宋_GB2312" w:hAnsi="仿宋_GB2312" w:eastAsia="仿宋_GB2312" w:cs="仿宋_GB2312"/>
          <w:b w:val="0"/>
          <w:bCs/>
          <w:color w:val="323232"/>
          <w:kern w:val="0"/>
          <w:sz w:val="32"/>
          <w:szCs w:val="32"/>
          <w:lang w:val="en-US" w:eastAsia="zh-CN"/>
        </w:rPr>
        <w:t>年预算执行数0万元。</w:t>
      </w:r>
    </w:p>
    <w:p w14:paraId="397ED27E">
      <w:pPr>
        <w:pBdr>
          <w:bottom w:val="single" w:color="FFFFFF" w:sz="4" w:space="31"/>
        </w:pBdr>
        <w:spacing w:line="560" w:lineRule="exact"/>
        <w:ind w:firstLine="640" w:firstLineChars="200"/>
        <w:outlineLvl w:val="0"/>
        <w:rPr>
          <w:rFonts w:hint="eastAsia" w:ascii="仿宋_GB2312" w:hAnsi="仿宋_GB2312" w:eastAsia="仿宋_GB2312" w:cs="仿宋_GB2312"/>
          <w:b w:val="0"/>
          <w:bCs/>
          <w:color w:val="323232"/>
          <w:kern w:val="0"/>
          <w:sz w:val="32"/>
          <w:szCs w:val="32"/>
          <w:lang w:val="en-US" w:eastAsia="zh-CN"/>
        </w:rPr>
      </w:pPr>
      <w:r>
        <w:rPr>
          <w:rFonts w:hint="eastAsia" w:ascii="仿宋_GB2312" w:hAnsi="仿宋_GB2312" w:eastAsia="仿宋_GB2312" w:cs="仿宋_GB2312"/>
          <w:b w:val="0"/>
          <w:bCs/>
          <w:color w:val="323232"/>
          <w:kern w:val="0"/>
          <w:sz w:val="32"/>
          <w:szCs w:val="32"/>
          <w:lang w:val="en-US" w:eastAsia="zh-CN"/>
        </w:rPr>
        <w:t>（三）公务用车费：202</w:t>
      </w:r>
      <w:r>
        <w:rPr>
          <w:rFonts w:hint="default" w:ascii="仿宋_GB2312" w:hAnsi="仿宋_GB2312" w:eastAsia="仿宋_GB2312" w:cs="仿宋_GB2312"/>
          <w:b w:val="0"/>
          <w:bCs/>
          <w:color w:val="323232"/>
          <w:kern w:val="0"/>
          <w:sz w:val="32"/>
          <w:szCs w:val="32"/>
          <w:lang w:val="en" w:eastAsia="zh-CN"/>
        </w:rPr>
        <w:t>5</w:t>
      </w:r>
      <w:r>
        <w:rPr>
          <w:rFonts w:hint="eastAsia" w:ascii="仿宋_GB2312" w:hAnsi="仿宋_GB2312" w:eastAsia="仿宋_GB2312" w:cs="仿宋_GB2312"/>
          <w:b w:val="0"/>
          <w:bCs/>
          <w:color w:val="323232"/>
          <w:kern w:val="0"/>
          <w:sz w:val="32"/>
          <w:szCs w:val="32"/>
          <w:lang w:val="en-US" w:eastAsia="zh-CN"/>
        </w:rPr>
        <w:t>年预算数为</w:t>
      </w:r>
      <w:r>
        <w:rPr>
          <w:rFonts w:hint="default" w:ascii="仿宋_GB2312" w:hAnsi="仿宋_GB2312" w:eastAsia="仿宋_GB2312" w:cs="仿宋_GB2312"/>
          <w:b w:val="0"/>
          <w:bCs/>
          <w:color w:val="323232"/>
          <w:kern w:val="0"/>
          <w:sz w:val="32"/>
          <w:szCs w:val="32"/>
          <w:lang w:val="en" w:eastAsia="zh-CN"/>
        </w:rPr>
        <w:t>1</w:t>
      </w:r>
      <w:r>
        <w:rPr>
          <w:rFonts w:hint="eastAsia" w:ascii="仿宋_GB2312" w:hAnsi="仿宋_GB2312" w:eastAsia="仿宋_GB2312" w:cs="仿宋_GB2312"/>
          <w:b w:val="0"/>
          <w:bCs/>
          <w:color w:val="323232"/>
          <w:kern w:val="0"/>
          <w:sz w:val="32"/>
          <w:szCs w:val="32"/>
          <w:lang w:val="en-US" w:eastAsia="zh-CN"/>
        </w:rPr>
        <w:t>3.6万元，202</w:t>
      </w:r>
      <w:r>
        <w:rPr>
          <w:rFonts w:hint="default" w:ascii="仿宋_GB2312" w:hAnsi="仿宋_GB2312" w:eastAsia="仿宋_GB2312" w:cs="仿宋_GB2312"/>
          <w:b w:val="0"/>
          <w:bCs/>
          <w:color w:val="323232"/>
          <w:kern w:val="0"/>
          <w:sz w:val="32"/>
          <w:szCs w:val="32"/>
          <w:lang w:val="en" w:eastAsia="zh-CN"/>
        </w:rPr>
        <w:t>4</w:t>
      </w:r>
      <w:r>
        <w:rPr>
          <w:rFonts w:hint="eastAsia" w:ascii="仿宋_GB2312" w:hAnsi="仿宋_GB2312" w:eastAsia="仿宋_GB2312" w:cs="仿宋_GB2312"/>
          <w:b w:val="0"/>
          <w:bCs/>
          <w:color w:val="323232"/>
          <w:kern w:val="0"/>
          <w:sz w:val="32"/>
          <w:szCs w:val="32"/>
          <w:lang w:val="en-US" w:eastAsia="zh-CN"/>
        </w:rPr>
        <w:t>年预算数为9万元，2024年预算执行数为4.39万元。其中：</w:t>
      </w:r>
    </w:p>
    <w:p w14:paraId="5C9A06A9">
      <w:pPr>
        <w:pBdr>
          <w:bottom w:val="single" w:color="FFFFFF" w:sz="4" w:space="31"/>
        </w:pBdr>
        <w:spacing w:line="560" w:lineRule="exact"/>
        <w:ind w:firstLine="640" w:firstLineChars="200"/>
        <w:outlineLvl w:val="0"/>
        <w:rPr>
          <w:rFonts w:hint="eastAsia" w:ascii="仿宋_GB2312" w:hAnsi="仿宋_GB2312" w:eastAsia="仿宋_GB2312" w:cs="仿宋_GB2312"/>
          <w:b w:val="0"/>
          <w:bCs/>
          <w:color w:val="323232"/>
          <w:kern w:val="0"/>
          <w:sz w:val="32"/>
          <w:szCs w:val="32"/>
          <w:lang w:val="en-US" w:eastAsia="zh-CN"/>
        </w:rPr>
      </w:pPr>
      <w:r>
        <w:rPr>
          <w:rFonts w:hint="eastAsia" w:ascii="仿宋_GB2312" w:hAnsi="仿宋_GB2312" w:eastAsia="仿宋_GB2312" w:cs="仿宋_GB2312"/>
          <w:b w:val="0"/>
          <w:bCs/>
          <w:color w:val="323232"/>
          <w:kern w:val="0"/>
          <w:sz w:val="32"/>
          <w:szCs w:val="32"/>
          <w:lang w:val="en-US" w:eastAsia="zh-CN"/>
        </w:rPr>
        <w:t>1.公务用车运行维护费：202</w:t>
      </w:r>
      <w:r>
        <w:rPr>
          <w:rFonts w:hint="default" w:ascii="仿宋_GB2312" w:hAnsi="仿宋_GB2312" w:eastAsia="仿宋_GB2312" w:cs="仿宋_GB2312"/>
          <w:b w:val="0"/>
          <w:bCs/>
          <w:color w:val="323232"/>
          <w:kern w:val="0"/>
          <w:sz w:val="32"/>
          <w:szCs w:val="32"/>
          <w:lang w:val="en" w:eastAsia="zh-CN"/>
        </w:rPr>
        <w:t>5</w:t>
      </w:r>
      <w:r>
        <w:rPr>
          <w:rFonts w:hint="eastAsia" w:ascii="仿宋_GB2312" w:hAnsi="仿宋_GB2312" w:eastAsia="仿宋_GB2312" w:cs="仿宋_GB2312"/>
          <w:b w:val="0"/>
          <w:bCs/>
          <w:color w:val="323232"/>
          <w:kern w:val="0"/>
          <w:sz w:val="32"/>
          <w:szCs w:val="32"/>
          <w:lang w:val="en-US" w:eastAsia="zh-CN"/>
        </w:rPr>
        <w:t>年预算数为</w:t>
      </w:r>
      <w:r>
        <w:rPr>
          <w:rFonts w:hint="default" w:ascii="仿宋_GB2312" w:hAnsi="仿宋_GB2312" w:eastAsia="仿宋_GB2312" w:cs="仿宋_GB2312"/>
          <w:b w:val="0"/>
          <w:bCs/>
          <w:color w:val="323232"/>
          <w:kern w:val="0"/>
          <w:sz w:val="32"/>
          <w:szCs w:val="32"/>
          <w:lang w:val="en" w:eastAsia="zh-CN"/>
        </w:rPr>
        <w:t>1</w:t>
      </w:r>
      <w:r>
        <w:rPr>
          <w:rFonts w:hint="eastAsia" w:ascii="仿宋_GB2312" w:hAnsi="仿宋_GB2312" w:eastAsia="仿宋_GB2312" w:cs="仿宋_GB2312"/>
          <w:b w:val="0"/>
          <w:bCs/>
          <w:color w:val="323232"/>
          <w:kern w:val="0"/>
          <w:sz w:val="32"/>
          <w:szCs w:val="32"/>
          <w:lang w:val="en-US" w:eastAsia="zh-CN"/>
        </w:rPr>
        <w:t>3.6万元，202</w:t>
      </w:r>
      <w:r>
        <w:rPr>
          <w:rFonts w:hint="default" w:ascii="仿宋_GB2312" w:hAnsi="仿宋_GB2312" w:eastAsia="仿宋_GB2312" w:cs="仿宋_GB2312"/>
          <w:b w:val="0"/>
          <w:bCs/>
          <w:color w:val="323232"/>
          <w:kern w:val="0"/>
          <w:sz w:val="32"/>
          <w:szCs w:val="32"/>
          <w:lang w:val="en" w:eastAsia="zh-CN"/>
        </w:rPr>
        <w:t>4</w:t>
      </w:r>
      <w:r>
        <w:rPr>
          <w:rFonts w:hint="eastAsia" w:ascii="仿宋_GB2312" w:hAnsi="仿宋_GB2312" w:eastAsia="仿宋_GB2312" w:cs="仿宋_GB2312"/>
          <w:b w:val="0"/>
          <w:bCs/>
          <w:color w:val="323232"/>
          <w:kern w:val="0"/>
          <w:sz w:val="32"/>
          <w:szCs w:val="32"/>
          <w:lang w:val="en-US" w:eastAsia="zh-CN"/>
        </w:rPr>
        <w:t>年预算数9万元，202</w:t>
      </w:r>
      <w:r>
        <w:rPr>
          <w:rFonts w:hint="default" w:ascii="仿宋_GB2312" w:hAnsi="仿宋_GB2312" w:eastAsia="仿宋_GB2312" w:cs="仿宋_GB2312"/>
          <w:b w:val="0"/>
          <w:bCs/>
          <w:color w:val="323232"/>
          <w:kern w:val="0"/>
          <w:sz w:val="32"/>
          <w:szCs w:val="32"/>
          <w:lang w:val="en" w:eastAsia="zh-CN"/>
        </w:rPr>
        <w:t>5</w:t>
      </w:r>
      <w:r>
        <w:rPr>
          <w:rFonts w:hint="eastAsia" w:ascii="仿宋_GB2312" w:hAnsi="仿宋_GB2312" w:eastAsia="仿宋_GB2312" w:cs="仿宋_GB2312"/>
          <w:b w:val="0"/>
          <w:bCs/>
          <w:color w:val="323232"/>
          <w:kern w:val="0"/>
          <w:sz w:val="32"/>
          <w:szCs w:val="32"/>
          <w:lang w:val="en-US" w:eastAsia="zh-CN"/>
        </w:rPr>
        <w:t>年预算数比上年预算数增加4.9万元，原因为公务用车财政负担车辆由原来的5辆增加到现在的7辆，所以预算数增加。</w:t>
      </w:r>
    </w:p>
    <w:p w14:paraId="02A6E1D4">
      <w:pPr>
        <w:pBdr>
          <w:bottom w:val="single" w:color="FFFFFF" w:sz="4" w:space="31"/>
        </w:pBdr>
        <w:spacing w:line="560" w:lineRule="exact"/>
        <w:ind w:firstLine="640" w:firstLineChars="200"/>
        <w:outlineLvl w:val="0"/>
        <w:rPr>
          <w:rFonts w:hint="eastAsia" w:ascii="仿宋_GB2312" w:hAnsi="仿宋_GB2312" w:eastAsia="仿宋_GB2312" w:cs="仿宋_GB2312"/>
          <w:b w:val="0"/>
          <w:bCs/>
          <w:color w:val="323232"/>
          <w:kern w:val="0"/>
          <w:sz w:val="32"/>
          <w:szCs w:val="32"/>
          <w:lang w:val="en-US" w:eastAsia="zh-CN"/>
        </w:rPr>
      </w:pPr>
      <w:r>
        <w:rPr>
          <w:rFonts w:hint="eastAsia" w:ascii="仿宋_GB2312" w:hAnsi="仿宋_GB2312" w:eastAsia="仿宋_GB2312" w:cs="仿宋_GB2312"/>
          <w:b w:val="0"/>
          <w:bCs/>
          <w:color w:val="323232"/>
          <w:kern w:val="0"/>
          <w:sz w:val="32"/>
          <w:szCs w:val="32"/>
          <w:lang w:val="en-US" w:eastAsia="zh-CN"/>
        </w:rPr>
        <w:t xml:space="preserve">2.公务用车购置费：2025年预算数0万元，2024年预算数0万元，预算数与上年一致。 </w:t>
      </w:r>
    </w:p>
    <w:p w14:paraId="04C05A37">
      <w:pPr>
        <w:pBdr>
          <w:bottom w:val="single" w:color="FFFFFF" w:sz="4" w:space="31"/>
        </w:pBdr>
        <w:spacing w:line="600" w:lineRule="exact"/>
        <w:ind w:firstLine="640" w:firstLineChars="200"/>
        <w:outlineLvl w:val="0"/>
        <w:rPr>
          <w:rFonts w:hint="eastAsia" w:ascii="仿宋_GB2312" w:eastAsia="仿宋_GB2312" w:cs="仿宋_GB2312"/>
          <w:sz w:val="32"/>
          <w:szCs w:val="32"/>
        </w:rPr>
      </w:pPr>
    </w:p>
    <w:p w14:paraId="247CE22F">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十一、其他重要事项的情况说明</w:t>
      </w:r>
    </w:p>
    <w:p w14:paraId="68F3BFD9">
      <w:pPr>
        <w:numPr>
          <w:ilvl w:val="0"/>
          <w:numId w:val="1"/>
        </w:numPr>
        <w:spacing w:line="620" w:lineRule="exact"/>
        <w:rPr>
          <w:rFonts w:ascii="楷体_GB2312" w:hAnsi="Tahoma" w:eastAsia="楷体_GB2312" w:cs="Tahoma"/>
          <w:color w:val="000000"/>
          <w:sz w:val="32"/>
          <w:szCs w:val="32"/>
        </w:rPr>
      </w:pPr>
      <w:r>
        <w:rPr>
          <w:rFonts w:hint="eastAsia" w:ascii="楷体_GB2312" w:hAnsi="Tahoma" w:eastAsia="楷体_GB2312" w:cs="Tahoma"/>
          <w:color w:val="000000"/>
          <w:sz w:val="32"/>
          <w:szCs w:val="32"/>
        </w:rPr>
        <w:t>机关运行经费</w:t>
      </w:r>
    </w:p>
    <w:p w14:paraId="3E16687F">
      <w:pPr>
        <w:spacing w:line="620" w:lineRule="exact"/>
        <w:ind w:left="1720"/>
        <w:rPr>
          <w:rFonts w:ascii="楷体_GB2312" w:hAnsi="Tahoma" w:eastAsia="楷体_GB2312" w:cs="Tahoma"/>
          <w:color w:val="000000"/>
          <w:sz w:val="32"/>
          <w:szCs w:val="32"/>
        </w:rPr>
      </w:pPr>
      <w:r>
        <w:rPr>
          <w:rFonts w:hint="eastAsia" w:ascii="楷体_GB2312" w:hAnsi="Tahoma" w:eastAsia="楷体_GB2312" w:cs="Tahoma"/>
          <w:color w:val="000000"/>
          <w:sz w:val="32"/>
          <w:szCs w:val="32"/>
        </w:rPr>
        <w:t>不涉及。</w:t>
      </w:r>
    </w:p>
    <w:p w14:paraId="7D3CD736">
      <w:p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（二）政府采购情况</w:t>
      </w:r>
    </w:p>
    <w:p w14:paraId="12F0C27C">
      <w:pPr>
        <w:spacing w:line="620" w:lineRule="exact"/>
        <w:ind w:firstLine="640" w:firstLineChars="200"/>
        <w:rPr>
          <w:rFonts w:ascii="仿宋_GB2312" w:hAnsi="Tahoma" w:eastAsia="仿宋_GB2312" w:cs="Tahoma"/>
          <w:color w:val="000000"/>
          <w:sz w:val="32"/>
          <w:szCs w:val="32"/>
        </w:rPr>
      </w:pPr>
      <w:r>
        <w:rPr>
          <w:rFonts w:hint="eastAsia" w:ascii="仿宋_GB2312" w:hAnsi="Tahoma" w:eastAsia="仿宋_GB2312" w:cs="Tahoma"/>
          <w:color w:val="000000"/>
          <w:sz w:val="32"/>
          <w:szCs w:val="32"/>
        </w:rPr>
        <w:t>202</w:t>
      </w:r>
      <w:r>
        <w:rPr>
          <w:rFonts w:hint="eastAsia" w:ascii="仿宋_GB2312" w:hAnsi="Tahoma" w:eastAsia="仿宋_GB2312" w:cs="Tahoma"/>
          <w:color w:val="000000"/>
          <w:sz w:val="32"/>
          <w:szCs w:val="32"/>
          <w:lang w:val="en-US" w:eastAsia="zh-CN"/>
        </w:rPr>
        <w:t>5</w:t>
      </w:r>
      <w:r>
        <w:rPr>
          <w:rFonts w:hint="eastAsia" w:ascii="仿宋_GB2312" w:hAnsi="Tahoma" w:eastAsia="仿宋_GB2312" w:cs="Tahoma"/>
          <w:color w:val="000000"/>
          <w:sz w:val="32"/>
          <w:szCs w:val="32"/>
        </w:rPr>
        <w:t>年，大兴区农业农村局检测检疫和疫病防控中心政府采购预算总额</w:t>
      </w:r>
      <w:r>
        <w:rPr>
          <w:rFonts w:hint="eastAsia" w:ascii="仿宋_GB2312" w:hAnsi="Tahoma" w:eastAsia="仿宋_GB2312" w:cs="Tahoma"/>
          <w:color w:val="000000"/>
          <w:sz w:val="32"/>
          <w:szCs w:val="32"/>
          <w:lang w:val="en-US" w:eastAsia="zh-CN"/>
        </w:rPr>
        <w:t>250.55</w:t>
      </w:r>
      <w:r>
        <w:rPr>
          <w:rFonts w:hint="eastAsia" w:ascii="仿宋_GB2312" w:hAnsi="Tahoma" w:eastAsia="仿宋_GB2312" w:cs="Tahoma"/>
          <w:color w:val="000000"/>
          <w:sz w:val="32"/>
          <w:szCs w:val="32"/>
        </w:rPr>
        <w:t>万元，其中：政府采购货物预算</w:t>
      </w:r>
      <w:r>
        <w:rPr>
          <w:rFonts w:hint="eastAsia" w:ascii="仿宋_GB2312" w:hAnsi="Tahoma" w:eastAsia="仿宋_GB2312" w:cs="Tahoma"/>
          <w:color w:val="000000"/>
          <w:sz w:val="32"/>
          <w:szCs w:val="32"/>
          <w:lang w:val="en-US" w:eastAsia="zh-CN"/>
        </w:rPr>
        <w:t>242.25</w:t>
      </w:r>
      <w:r>
        <w:rPr>
          <w:rFonts w:hint="eastAsia" w:ascii="仿宋_GB2312" w:hAnsi="Tahoma" w:eastAsia="仿宋_GB2312" w:cs="Tahoma"/>
          <w:color w:val="000000"/>
          <w:sz w:val="32"/>
          <w:szCs w:val="32"/>
        </w:rPr>
        <w:t>万元、政府采购工程预算0万元、政府采购服务预算</w:t>
      </w:r>
      <w:r>
        <w:rPr>
          <w:rFonts w:hint="eastAsia" w:ascii="仿宋_GB2312" w:hAnsi="Tahoma" w:eastAsia="仿宋_GB2312" w:cs="Tahoma"/>
          <w:color w:val="000000"/>
          <w:sz w:val="32"/>
          <w:szCs w:val="32"/>
          <w:lang w:val="en-US" w:eastAsia="zh-CN"/>
        </w:rPr>
        <w:t>8.3</w:t>
      </w:r>
      <w:r>
        <w:rPr>
          <w:rFonts w:hint="eastAsia" w:ascii="仿宋_GB2312" w:hAnsi="Tahoma" w:eastAsia="仿宋_GB2312" w:cs="Tahoma"/>
          <w:color w:val="000000"/>
          <w:sz w:val="32"/>
          <w:szCs w:val="32"/>
        </w:rPr>
        <w:t>万元。</w:t>
      </w:r>
    </w:p>
    <w:p w14:paraId="746AA040">
      <w:p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（三）国有资产占用情况</w:t>
      </w:r>
    </w:p>
    <w:p w14:paraId="6412FEE7">
      <w:pPr>
        <w:spacing w:line="620" w:lineRule="exact"/>
        <w:ind w:firstLine="640" w:firstLineChars="200"/>
        <w:rPr>
          <w:rFonts w:ascii="仿宋_GB2312" w:eastAsia="仿宋_GB2312"/>
          <w:color w:val="000000"/>
          <w:sz w:val="32"/>
          <w:szCs w:val="32"/>
        </w:rPr>
      </w:pPr>
      <w:r>
        <w:rPr>
          <w:rFonts w:ascii="仿宋_GB2312" w:eastAsia="仿宋_GB2312"/>
          <w:color w:val="000000"/>
          <w:sz w:val="32"/>
          <w:szCs w:val="32"/>
        </w:rPr>
        <w:t>截止</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w:t>
      </w:r>
      <w:r>
        <w:rPr>
          <w:rFonts w:ascii="仿宋_GB2312" w:eastAsia="仿宋_GB2312"/>
          <w:color w:val="000000"/>
          <w:sz w:val="32"/>
          <w:szCs w:val="32"/>
        </w:rPr>
        <w:t>底，</w:t>
      </w:r>
      <w:r>
        <w:rPr>
          <w:rFonts w:hint="eastAsia" w:ascii="仿宋_GB2312" w:eastAsia="仿宋_GB2312"/>
          <w:color w:val="000000"/>
          <w:sz w:val="32"/>
          <w:szCs w:val="32"/>
        </w:rPr>
        <w:t>本单位</w:t>
      </w:r>
      <w:r>
        <w:rPr>
          <w:rFonts w:ascii="仿宋_GB2312" w:eastAsia="仿宋_GB2312"/>
          <w:color w:val="000000"/>
          <w:sz w:val="32"/>
          <w:szCs w:val="32"/>
        </w:rPr>
        <w:t>固定资产总额</w:t>
      </w:r>
      <w:r>
        <w:rPr>
          <w:rFonts w:hint="eastAsia" w:ascii="仿宋_GB2312" w:eastAsia="仿宋_GB2312"/>
          <w:color w:val="000000"/>
          <w:sz w:val="32"/>
          <w:szCs w:val="32"/>
          <w:lang w:val="en-US" w:eastAsia="zh-CN"/>
        </w:rPr>
        <w:t>3785.28</w:t>
      </w:r>
      <w:r>
        <w:rPr>
          <w:rFonts w:hint="eastAsia" w:ascii="仿宋_GB2312" w:eastAsia="仿宋_GB2312"/>
          <w:color w:val="000000"/>
          <w:sz w:val="32"/>
          <w:szCs w:val="32"/>
        </w:rPr>
        <w:t>万元</w:t>
      </w:r>
      <w:r>
        <w:rPr>
          <w:rFonts w:ascii="仿宋_GB2312" w:eastAsia="仿宋_GB2312"/>
          <w:color w:val="000000"/>
          <w:sz w:val="32"/>
          <w:szCs w:val="32"/>
        </w:rPr>
        <w:t>，其中：</w:t>
      </w:r>
      <w:r>
        <w:rPr>
          <w:rFonts w:hint="eastAsia" w:ascii="仿宋_GB2312" w:eastAsia="仿宋_GB2312"/>
          <w:color w:val="000000"/>
          <w:sz w:val="32"/>
          <w:szCs w:val="32"/>
        </w:rPr>
        <w:t>车辆</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台</w:t>
      </w:r>
      <w:r>
        <w:rPr>
          <w:rFonts w:ascii="仿宋_GB2312" w:eastAsia="仿宋_GB2312"/>
          <w:color w:val="000000"/>
          <w:sz w:val="32"/>
          <w:szCs w:val="32"/>
        </w:rPr>
        <w:t>，</w:t>
      </w:r>
      <w:r>
        <w:rPr>
          <w:rFonts w:hint="eastAsia" w:ascii="仿宋_GB2312" w:eastAsia="仿宋_GB2312"/>
          <w:color w:val="000000"/>
          <w:sz w:val="32"/>
          <w:szCs w:val="32"/>
          <w:lang w:val="en-US" w:eastAsia="zh-CN"/>
        </w:rPr>
        <w:t>192.62</w:t>
      </w:r>
      <w:r>
        <w:rPr>
          <w:rFonts w:hint="eastAsia" w:ascii="仿宋_GB2312" w:eastAsia="仿宋_GB2312"/>
          <w:color w:val="000000"/>
          <w:sz w:val="32"/>
          <w:szCs w:val="32"/>
        </w:rPr>
        <w:t>万元；单位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的设备</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台（套），</w:t>
      </w:r>
      <w:r>
        <w:rPr>
          <w:rFonts w:hint="eastAsia" w:ascii="仿宋_GB2312" w:eastAsia="仿宋_GB2312"/>
          <w:color w:val="000000"/>
          <w:sz w:val="32"/>
          <w:szCs w:val="32"/>
          <w:lang w:eastAsia="zh-CN"/>
        </w:rPr>
        <w:t>金额</w:t>
      </w:r>
      <w:r>
        <w:rPr>
          <w:rFonts w:hint="eastAsia" w:ascii="仿宋_GB2312" w:eastAsia="仿宋_GB2312"/>
          <w:color w:val="000000"/>
          <w:sz w:val="32"/>
          <w:szCs w:val="32"/>
          <w:lang w:val="en-US" w:eastAsia="zh-CN"/>
        </w:rPr>
        <w:t>509.35万元，</w:t>
      </w:r>
      <w:r>
        <w:rPr>
          <w:rFonts w:hint="eastAsia" w:ascii="仿宋_GB2312" w:eastAsia="仿宋_GB2312"/>
          <w:color w:val="000000"/>
          <w:sz w:val="32"/>
          <w:szCs w:val="32"/>
        </w:rPr>
        <w:t>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的设备</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台（套）</w:t>
      </w:r>
      <w:r>
        <w:rPr>
          <w:rFonts w:hint="eastAsia" w:ascii="仿宋_GB2312" w:eastAsia="仿宋_GB2312"/>
          <w:color w:val="000000"/>
          <w:sz w:val="32"/>
          <w:szCs w:val="32"/>
          <w:lang w:eastAsia="zh-CN"/>
        </w:rPr>
        <w:t>，金额</w:t>
      </w:r>
      <w:r>
        <w:rPr>
          <w:rFonts w:hint="eastAsia" w:ascii="仿宋_GB2312" w:eastAsia="仿宋_GB2312"/>
          <w:color w:val="000000"/>
          <w:sz w:val="32"/>
          <w:szCs w:val="32"/>
          <w:lang w:val="en-US" w:eastAsia="zh-CN"/>
        </w:rPr>
        <w:t>810.36万元</w:t>
      </w:r>
      <w:r>
        <w:rPr>
          <w:rFonts w:hint="eastAsia" w:ascii="仿宋_GB2312" w:eastAsia="仿宋_GB2312"/>
          <w:color w:val="000000"/>
          <w:sz w:val="32"/>
          <w:szCs w:val="32"/>
        </w:rPr>
        <w:t>。</w:t>
      </w:r>
    </w:p>
    <w:p w14:paraId="49660836">
      <w:p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（四）重点项目预算的绩效目标和绩效评价结果的情况</w:t>
      </w:r>
    </w:p>
    <w:p w14:paraId="4883009A">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年，填报绩效目标的预算项目1</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个，占全部预算项目1</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个的100%。填报绩效目标的项目支出预算</w:t>
      </w:r>
      <w:r>
        <w:rPr>
          <w:rFonts w:hint="eastAsia" w:ascii="仿宋_GB2312" w:eastAsia="仿宋_GB2312"/>
          <w:color w:val="000000"/>
          <w:sz w:val="32"/>
          <w:szCs w:val="32"/>
          <w:lang w:val="en-US" w:eastAsia="zh-CN"/>
        </w:rPr>
        <w:t>618.95</w:t>
      </w:r>
      <w:r>
        <w:rPr>
          <w:rFonts w:hint="eastAsia" w:ascii="仿宋_GB2312" w:eastAsia="仿宋_GB2312"/>
          <w:color w:val="000000"/>
          <w:sz w:val="32"/>
          <w:szCs w:val="32"/>
        </w:rPr>
        <w:t>万元，占全部项目支出预算的100%。</w:t>
      </w:r>
    </w:p>
    <w:p w14:paraId="0B0936E9">
      <w:pPr>
        <w:numPr>
          <w:ilvl w:val="0"/>
          <w:numId w:val="2"/>
        </w:num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重点行政事业性收费情况说明</w:t>
      </w:r>
    </w:p>
    <w:p w14:paraId="716BFC87">
      <w:pPr>
        <w:spacing w:line="620" w:lineRule="exact"/>
        <w:ind w:left="640"/>
        <w:rPr>
          <w:rFonts w:ascii="楷体_GB2312" w:hAnsi="Tahoma" w:eastAsia="楷体_GB2312" w:cs="Tahoma"/>
          <w:color w:val="000000"/>
          <w:sz w:val="32"/>
          <w:szCs w:val="32"/>
        </w:rPr>
      </w:pPr>
      <w:r>
        <w:rPr>
          <w:rFonts w:hint="eastAsia" w:ascii="楷体_GB2312" w:hAnsi="Tahoma" w:eastAsia="楷体_GB2312" w:cs="Tahoma"/>
          <w:color w:val="000000"/>
          <w:sz w:val="32"/>
          <w:szCs w:val="32"/>
        </w:rPr>
        <w:t>不涉及。</w:t>
      </w:r>
    </w:p>
    <w:p w14:paraId="18FF1A20">
      <w:p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（六）政府购买服务预算说明</w:t>
      </w:r>
    </w:p>
    <w:p w14:paraId="0DE72BD2">
      <w:pPr>
        <w:spacing w:line="620" w:lineRule="exact"/>
        <w:ind w:firstLine="640" w:firstLineChars="200"/>
        <w:rPr>
          <w:rFonts w:ascii="仿宋_GB2312" w:hAnsi="Tahoma" w:eastAsia="仿宋_GB2312" w:cs="Tahoma"/>
          <w:color w:val="000000"/>
          <w:sz w:val="32"/>
          <w:szCs w:val="32"/>
        </w:rPr>
      </w:pPr>
      <w:r>
        <w:rPr>
          <w:rFonts w:hint="eastAsia" w:ascii="仿宋_GB2312" w:hAnsi="Tahoma" w:eastAsia="仿宋_GB2312" w:cs="Tahoma"/>
          <w:color w:val="000000"/>
          <w:sz w:val="32"/>
          <w:szCs w:val="32"/>
        </w:rPr>
        <w:t>202</w:t>
      </w:r>
      <w:r>
        <w:rPr>
          <w:rFonts w:hint="eastAsia" w:ascii="仿宋_GB2312" w:hAnsi="Tahoma" w:eastAsia="仿宋_GB2312" w:cs="Tahoma"/>
          <w:color w:val="000000"/>
          <w:sz w:val="32"/>
          <w:szCs w:val="32"/>
          <w:lang w:val="en-US" w:eastAsia="zh-CN"/>
        </w:rPr>
        <w:t>5</w:t>
      </w:r>
      <w:r>
        <w:rPr>
          <w:rFonts w:hint="eastAsia" w:ascii="仿宋_GB2312" w:hAnsi="Tahoma" w:eastAsia="仿宋_GB2312" w:cs="Tahoma"/>
          <w:color w:val="000000"/>
          <w:sz w:val="32"/>
          <w:szCs w:val="32"/>
        </w:rPr>
        <w:t>年无政府购买服务项目。</w:t>
      </w:r>
    </w:p>
    <w:p w14:paraId="737CD67B">
      <w:p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（七）国有资本经营预算财政拨款情况说明</w:t>
      </w:r>
    </w:p>
    <w:p w14:paraId="5D5D91D4">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不涉及。</w:t>
      </w:r>
    </w:p>
    <w:p w14:paraId="356C553A">
      <w:pPr>
        <w:spacing w:line="560" w:lineRule="exact"/>
        <w:ind w:firstLine="645"/>
        <w:rPr>
          <w:rFonts w:ascii="仿宋_GB2312" w:eastAsia="仿宋_GB2312"/>
          <w:color w:val="000000"/>
          <w:sz w:val="32"/>
          <w:szCs w:val="32"/>
        </w:rPr>
      </w:pPr>
      <w:r>
        <w:rPr>
          <w:rFonts w:hint="eastAsia" w:ascii="黑体" w:hAnsi="文星标宋" w:eastAsia="黑体" w:cs="Tahoma"/>
          <w:color w:val="000000"/>
          <w:sz w:val="32"/>
          <w:szCs w:val="32"/>
        </w:rPr>
        <w:t>十二、名词解释</w:t>
      </w:r>
    </w:p>
    <w:p w14:paraId="29C2300C">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 xml:space="preserve"> 1.基本支出：指为保障机构正常运转、完成日常工作任务而发生的人员支出和公用支出。</w:t>
      </w:r>
    </w:p>
    <w:p w14:paraId="0286CC9F">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2.项目支出：指在基本支出之外为完成特定行政任务或事业发展目标所发生的支出。</w:t>
      </w:r>
    </w:p>
    <w:p w14:paraId="0A7DB81E">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3CA2268">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 xml:space="preserve"> 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6F1954B">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5.政府采购：指各级国家机关、事业单位和团体组织，使用财政性资金采购依法制定的集中目录以内的或者采购限额标准以上的货物、工程和服务的行为，是规范财政支出管理和强化预算约束的有效措施。</w:t>
      </w:r>
    </w:p>
    <w:p w14:paraId="7E0A244B">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501028A">
      <w:pPr>
        <w:spacing w:line="620" w:lineRule="exact"/>
        <w:ind w:firstLine="640" w:firstLineChars="200"/>
        <w:rPr>
          <w:rFonts w:hint="eastAsia" w:ascii="仿宋_GB2312" w:hAnsi="Tahoma" w:eastAsia="仿宋_GB2312" w:cs="Tahoma"/>
          <w:color w:val="000000"/>
          <w:sz w:val="32"/>
          <w:szCs w:val="32"/>
        </w:rPr>
      </w:pPr>
    </w:p>
    <w:p w14:paraId="5B8203B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文星标宋">
    <w:altName w:val="微软雅黑"/>
    <w:panose1 w:val="00000000000000000000"/>
    <w:charset w:val="86"/>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6441B9"/>
    <w:multiLevelType w:val="multilevel"/>
    <w:tmpl w:val="196441B9"/>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C623FE1"/>
    <w:multiLevelType w:val="singleLevel"/>
    <w:tmpl w:val="5C623FE1"/>
    <w:lvl w:ilvl="0" w:tentative="0">
      <w:start w:val="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BiOWFkNmI0OTBkZGRlYjAxMDQ0Mjk4MjBmYjdmNGMifQ=="/>
  </w:docVars>
  <w:rsids>
    <w:rsidRoot w:val="008D5CE8"/>
    <w:rsid w:val="00052BC4"/>
    <w:rsid w:val="0010368D"/>
    <w:rsid w:val="00142651"/>
    <w:rsid w:val="001B79F1"/>
    <w:rsid w:val="00213CD5"/>
    <w:rsid w:val="00225775"/>
    <w:rsid w:val="002777F1"/>
    <w:rsid w:val="00281415"/>
    <w:rsid w:val="00305D10"/>
    <w:rsid w:val="003304CB"/>
    <w:rsid w:val="00352ADE"/>
    <w:rsid w:val="00375B04"/>
    <w:rsid w:val="003B5701"/>
    <w:rsid w:val="004446C0"/>
    <w:rsid w:val="0053531D"/>
    <w:rsid w:val="00610F8A"/>
    <w:rsid w:val="006A76D6"/>
    <w:rsid w:val="006F0BB8"/>
    <w:rsid w:val="00730EF4"/>
    <w:rsid w:val="007A3C32"/>
    <w:rsid w:val="007C56EB"/>
    <w:rsid w:val="007D33C3"/>
    <w:rsid w:val="00813DCD"/>
    <w:rsid w:val="008D3F23"/>
    <w:rsid w:val="008D5CE8"/>
    <w:rsid w:val="0092019A"/>
    <w:rsid w:val="009B0063"/>
    <w:rsid w:val="009E6E0F"/>
    <w:rsid w:val="009F0028"/>
    <w:rsid w:val="00A724E0"/>
    <w:rsid w:val="00A92C38"/>
    <w:rsid w:val="00B90B8C"/>
    <w:rsid w:val="00B93E4A"/>
    <w:rsid w:val="00BB76AE"/>
    <w:rsid w:val="00BD1529"/>
    <w:rsid w:val="00BE7A56"/>
    <w:rsid w:val="00C624A9"/>
    <w:rsid w:val="00CF132F"/>
    <w:rsid w:val="00D1363C"/>
    <w:rsid w:val="00D25FF7"/>
    <w:rsid w:val="00D6796B"/>
    <w:rsid w:val="00D925FE"/>
    <w:rsid w:val="00DD0B14"/>
    <w:rsid w:val="00DE4435"/>
    <w:rsid w:val="00EC4B9C"/>
    <w:rsid w:val="00ED5B9C"/>
    <w:rsid w:val="00EE6F36"/>
    <w:rsid w:val="00F61660"/>
    <w:rsid w:val="00F777E3"/>
    <w:rsid w:val="01C351B7"/>
    <w:rsid w:val="01D92F9F"/>
    <w:rsid w:val="02E0598E"/>
    <w:rsid w:val="03301E3B"/>
    <w:rsid w:val="04B53003"/>
    <w:rsid w:val="04D075E4"/>
    <w:rsid w:val="056D353A"/>
    <w:rsid w:val="06880164"/>
    <w:rsid w:val="06C947A0"/>
    <w:rsid w:val="07236439"/>
    <w:rsid w:val="0734598C"/>
    <w:rsid w:val="07F87598"/>
    <w:rsid w:val="08892D7C"/>
    <w:rsid w:val="09ED4DC6"/>
    <w:rsid w:val="0A27015B"/>
    <w:rsid w:val="0AEB14D7"/>
    <w:rsid w:val="0B602B0D"/>
    <w:rsid w:val="0EAD49A7"/>
    <w:rsid w:val="0FBF0E36"/>
    <w:rsid w:val="10150681"/>
    <w:rsid w:val="12362065"/>
    <w:rsid w:val="12B26A30"/>
    <w:rsid w:val="13B56736"/>
    <w:rsid w:val="168C1346"/>
    <w:rsid w:val="169839BA"/>
    <w:rsid w:val="18221F62"/>
    <w:rsid w:val="184949F1"/>
    <w:rsid w:val="1AD667CF"/>
    <w:rsid w:val="1AF207D4"/>
    <w:rsid w:val="1D67709D"/>
    <w:rsid w:val="1E2E5A79"/>
    <w:rsid w:val="1F066139"/>
    <w:rsid w:val="1F291E28"/>
    <w:rsid w:val="1FAE3D5F"/>
    <w:rsid w:val="1FD77AB5"/>
    <w:rsid w:val="221178E0"/>
    <w:rsid w:val="235D6544"/>
    <w:rsid w:val="245926ED"/>
    <w:rsid w:val="270E08C5"/>
    <w:rsid w:val="29CC61D1"/>
    <w:rsid w:val="2ABD408D"/>
    <w:rsid w:val="2C3D6F12"/>
    <w:rsid w:val="2CF64AC5"/>
    <w:rsid w:val="2D5C786C"/>
    <w:rsid w:val="2D766039"/>
    <w:rsid w:val="2FB90FA6"/>
    <w:rsid w:val="30B33C47"/>
    <w:rsid w:val="313270B9"/>
    <w:rsid w:val="315602EB"/>
    <w:rsid w:val="31661E8B"/>
    <w:rsid w:val="31A0241D"/>
    <w:rsid w:val="34234554"/>
    <w:rsid w:val="34565015"/>
    <w:rsid w:val="35357321"/>
    <w:rsid w:val="374C74B7"/>
    <w:rsid w:val="375D490D"/>
    <w:rsid w:val="37DB65E4"/>
    <w:rsid w:val="383F54A7"/>
    <w:rsid w:val="391258A3"/>
    <w:rsid w:val="3B4E29A2"/>
    <w:rsid w:val="3BDC6748"/>
    <w:rsid w:val="3D772E23"/>
    <w:rsid w:val="3E1258AB"/>
    <w:rsid w:val="3EAB48A9"/>
    <w:rsid w:val="3F7722E4"/>
    <w:rsid w:val="405A14A8"/>
    <w:rsid w:val="409A6E6B"/>
    <w:rsid w:val="41083B3B"/>
    <w:rsid w:val="423850A6"/>
    <w:rsid w:val="426052B1"/>
    <w:rsid w:val="432751C4"/>
    <w:rsid w:val="445F1CC4"/>
    <w:rsid w:val="446C618F"/>
    <w:rsid w:val="470B38B4"/>
    <w:rsid w:val="4A2C0264"/>
    <w:rsid w:val="4CD45888"/>
    <w:rsid w:val="4E30647F"/>
    <w:rsid w:val="50FC39BF"/>
    <w:rsid w:val="51E419BF"/>
    <w:rsid w:val="523B0F32"/>
    <w:rsid w:val="52D7336D"/>
    <w:rsid w:val="52DE639C"/>
    <w:rsid w:val="558A3D0F"/>
    <w:rsid w:val="56CB4105"/>
    <w:rsid w:val="57160908"/>
    <w:rsid w:val="57C57C38"/>
    <w:rsid w:val="58EA30F3"/>
    <w:rsid w:val="5A8B5877"/>
    <w:rsid w:val="5ABB65E5"/>
    <w:rsid w:val="5BF804F2"/>
    <w:rsid w:val="5C1B076F"/>
    <w:rsid w:val="5C450A0E"/>
    <w:rsid w:val="5CE16ABA"/>
    <w:rsid w:val="5D731EE5"/>
    <w:rsid w:val="5DA16A52"/>
    <w:rsid w:val="5E1831B8"/>
    <w:rsid w:val="5E251431"/>
    <w:rsid w:val="5F450873"/>
    <w:rsid w:val="636649C5"/>
    <w:rsid w:val="63C02CE8"/>
    <w:rsid w:val="644A5137"/>
    <w:rsid w:val="66756CCD"/>
    <w:rsid w:val="66AD6DFD"/>
    <w:rsid w:val="66D954AE"/>
    <w:rsid w:val="67951B25"/>
    <w:rsid w:val="68C426F2"/>
    <w:rsid w:val="69BA54C8"/>
    <w:rsid w:val="6AA858C3"/>
    <w:rsid w:val="6ECB1B80"/>
    <w:rsid w:val="72927344"/>
    <w:rsid w:val="763C6B48"/>
    <w:rsid w:val="76895B37"/>
    <w:rsid w:val="77677399"/>
    <w:rsid w:val="78123025"/>
    <w:rsid w:val="7812712F"/>
    <w:rsid w:val="7AC02EDC"/>
    <w:rsid w:val="7B75534E"/>
    <w:rsid w:val="7B860E70"/>
    <w:rsid w:val="7BD81D81"/>
    <w:rsid w:val="7C9A400E"/>
    <w:rsid w:val="7C9B7036"/>
    <w:rsid w:val="7D254B52"/>
    <w:rsid w:val="7DA1560A"/>
    <w:rsid w:val="7E991353"/>
    <w:rsid w:val="7EA9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semiHidden/>
    <w:qFormat/>
    <w:uiPriority w:val="99"/>
    <w:rPr>
      <w:rFonts w:ascii="Times New Roman" w:hAnsi="Times New Roman" w:eastAsia="宋体" w:cs="Times New Roman"/>
      <w:sz w:val="18"/>
      <w:szCs w:val="18"/>
    </w:rPr>
  </w:style>
  <w:style w:type="character" w:customStyle="1" w:styleId="7">
    <w:name w:val="页脚 Char"/>
    <w:basedOn w:val="5"/>
    <w:link w:val="2"/>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1020</Words>
  <Characters>1216</Characters>
  <Lines>31</Lines>
  <Paragraphs>8</Paragraphs>
  <TotalTime>50</TotalTime>
  <ScaleCrop>false</ScaleCrop>
  <LinksUpToDate>false</LinksUpToDate>
  <CharactersWithSpaces>1221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2021-02-26T08:48:00Z</dcterms:created>
  <dc:creator>lenovo</dc:creator>
  <cp:lastModifiedBy>lenovo</cp:lastModifiedBy>
  <dcterms:modified xsi:type="dcterms:W3CDTF">2025-12-29T07:11:33Z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4450BADB0E924F0293F75CCC4BDF2B15_12</vt:lpwstr>
  </property>
  <property fmtid="{D5CDD505-2E9C-101B-9397-08002B2CF9AE}" pid="4" name="KSOTemplateDocerSaveRecord">
    <vt:lpwstr>eyJoZGlkIjoiNzBiOWFkNmI0OTBkZGRlYjAxMDQ0Mjk4MjBmYjdmNGMifQ==</vt:lpwstr>
  </property>
</Properties>
</file>