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方正小标宋简体" w:hAnsi="文星标宋" w:eastAsia="方正小标宋简体" w:cs="Tahoma"/>
          <w:color w:val="000000"/>
          <w:sz w:val="44"/>
          <w:szCs w:val="44"/>
        </w:rPr>
      </w:pPr>
      <w:r>
        <w:rPr>
          <w:rFonts w:hint="eastAsia" w:ascii="方正小标宋简体" w:hAnsi="文星标宋" w:eastAsia="方正小标宋简体" w:cs="Tahoma"/>
          <w:color w:val="000000"/>
          <w:sz w:val="44"/>
          <w:szCs w:val="44"/>
        </w:rPr>
        <w:t>大兴区北臧村镇</w:t>
      </w:r>
      <w:r>
        <w:rPr>
          <w:rFonts w:hint="eastAsia" w:ascii="方正小标宋简体" w:hAnsi="文星标宋" w:eastAsia="方正小标宋简体" w:cs="Tahoma"/>
          <w:color w:val="000000"/>
          <w:sz w:val="44"/>
          <w:szCs w:val="44"/>
          <w:lang w:eastAsia="zh-CN"/>
        </w:rPr>
        <w:t>社区卫生服务中心</w:t>
      </w:r>
      <w:r>
        <w:rPr>
          <w:rFonts w:hint="eastAsia" w:ascii="方正小标宋简体" w:hAnsi="文星标宋" w:eastAsia="方正小标宋简体" w:cs="Tahoma"/>
          <w:color w:val="000000"/>
          <w:sz w:val="44"/>
          <w:szCs w:val="44"/>
        </w:rPr>
        <w:t>2025年部门预算情况说明</w:t>
      </w:r>
    </w:p>
    <w:p>
      <w:pPr>
        <w:spacing w:line="620" w:lineRule="exact"/>
        <w:rPr>
          <w:rFonts w:ascii="仿宋_GB2312" w:hAnsi="Tahoma" w:eastAsia="仿宋_GB2312" w:cs="Tahoma"/>
          <w:color w:val="000000"/>
          <w:sz w:val="32"/>
          <w:szCs w:val="32"/>
        </w:rPr>
      </w:pPr>
    </w:p>
    <w:p>
      <w:pPr>
        <w:numPr>
          <w:ilvl w:val="0"/>
          <w:numId w:val="1"/>
        </w:numPr>
        <w:spacing w:line="620" w:lineRule="exact"/>
        <w:ind w:firstLine="640" w:firstLineChars="200"/>
        <w:rPr>
          <w:rFonts w:ascii="黑体" w:hAnsi="文星标宋" w:eastAsia="黑体" w:cs="Tahoma"/>
          <w:color w:val="000000"/>
          <w:sz w:val="32"/>
          <w:szCs w:val="32"/>
        </w:rPr>
      </w:pPr>
      <w:r>
        <w:rPr>
          <w:rFonts w:hint="eastAsia" w:ascii="黑体" w:hAnsi="文星标宋" w:eastAsia="黑体" w:cs="Tahoma"/>
          <w:color w:val="000000"/>
          <w:sz w:val="32"/>
          <w:szCs w:val="32"/>
        </w:rPr>
        <w:t>部门基本情况</w:t>
      </w:r>
    </w:p>
    <w:p>
      <w:pPr>
        <w:spacing w:line="620" w:lineRule="exact"/>
        <w:ind w:firstLine="320" w:firstLineChars="100"/>
        <w:rPr>
          <w:rFonts w:ascii="黑体" w:hAnsi="文星标宋" w:eastAsia="黑体" w:cs="Tahoma"/>
          <w:color w:val="000000"/>
          <w:sz w:val="32"/>
          <w:szCs w:val="32"/>
        </w:rPr>
      </w:pPr>
      <w:r>
        <w:rPr>
          <w:rFonts w:hint="eastAsia" w:ascii="仿宋_GB2312" w:eastAsia="仿宋_GB2312"/>
          <w:color w:val="000000"/>
          <w:sz w:val="32"/>
          <w:szCs w:val="32"/>
        </w:rPr>
        <w:t>机构设置情况、单位性质、人员情况等</w:t>
      </w:r>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1．我单位为基层医疗单位，主要为辖区人口提供医疗服务及公共卫生服务。</w:t>
      </w:r>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2．北京市大兴</w:t>
      </w:r>
      <w:r>
        <w:rPr>
          <w:rFonts w:hint="eastAsia" w:ascii="仿宋_GB2312" w:hAnsi="仿宋" w:eastAsia="仿宋_GB2312"/>
          <w:sz w:val="32"/>
          <w:szCs w:val="32"/>
          <w:lang w:eastAsia="zh-CN"/>
        </w:rPr>
        <w:t>区</w:t>
      </w:r>
      <w:r>
        <w:rPr>
          <w:rFonts w:hint="eastAsia" w:ascii="仿宋_GB2312" w:hAnsi="仿宋" w:eastAsia="仿宋_GB2312"/>
          <w:sz w:val="32"/>
          <w:szCs w:val="32"/>
        </w:rPr>
        <w:t>北臧村镇</w:t>
      </w:r>
      <w:r>
        <w:rPr>
          <w:rFonts w:hint="eastAsia" w:ascii="仿宋_GB2312" w:hAnsi="仿宋" w:eastAsia="仿宋_GB2312"/>
          <w:sz w:val="32"/>
          <w:szCs w:val="32"/>
          <w:lang w:eastAsia="zh-CN"/>
        </w:rPr>
        <w:t>社区卫生服务中心</w:t>
      </w:r>
      <w:r>
        <w:rPr>
          <w:rFonts w:hint="eastAsia" w:ascii="仿宋_GB2312" w:hAnsi="仿宋" w:eastAsia="仿宋_GB2312"/>
          <w:sz w:val="32"/>
          <w:szCs w:val="32"/>
        </w:rPr>
        <w:t>为事业单位，内设办公室、医务科、财务科、医保科、内科、外壳、药房、检验科等部门。</w:t>
      </w:r>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3．人员情况，我单位在编职工70人，临时人员24人，三方人员9人。</w:t>
      </w:r>
    </w:p>
    <w:p>
      <w:pPr>
        <w:spacing w:line="620" w:lineRule="exact"/>
        <w:ind w:firstLine="640" w:firstLineChars="200"/>
        <w:rPr>
          <w:rFonts w:ascii="黑体" w:hAnsi="文星标宋" w:eastAsia="黑体" w:cs="Tahoma"/>
          <w:color w:val="000000"/>
          <w:sz w:val="32"/>
          <w:szCs w:val="32"/>
        </w:rPr>
      </w:pPr>
      <w:r>
        <w:rPr>
          <w:rFonts w:hint="eastAsia" w:ascii="黑体" w:hAnsi="文星标宋" w:eastAsia="黑体" w:cs="Tahoma"/>
          <w:color w:val="000000"/>
          <w:sz w:val="32"/>
          <w:szCs w:val="32"/>
        </w:rPr>
        <w:t>二、部门预算单位构成</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从预算单位构成看，本单位部门决算包括：北京市大兴区北臧村镇</w:t>
      </w:r>
      <w:r>
        <w:rPr>
          <w:rFonts w:hint="eastAsia" w:ascii="仿宋_GB2312" w:hAnsi="仿宋" w:eastAsia="仿宋_GB2312"/>
          <w:sz w:val="32"/>
          <w:szCs w:val="32"/>
          <w:lang w:eastAsia="zh-CN"/>
        </w:rPr>
        <w:t>社区卫生服务中心</w:t>
      </w:r>
      <w:r>
        <w:rPr>
          <w:rFonts w:hint="eastAsia" w:ascii="仿宋_GB2312" w:hAnsi="仿宋" w:eastAsia="仿宋_GB2312"/>
          <w:sz w:val="32"/>
          <w:szCs w:val="32"/>
        </w:rPr>
        <w:t>本级预算。</w:t>
      </w:r>
    </w:p>
    <w:p>
      <w:pPr>
        <w:spacing w:line="620" w:lineRule="exact"/>
        <w:ind w:firstLine="640" w:firstLineChars="200"/>
        <w:jc w:val="left"/>
        <w:rPr>
          <w:rFonts w:ascii="黑体" w:hAnsi="文星标宋" w:eastAsia="黑体" w:cs="宋体"/>
          <w:bCs/>
          <w:color w:val="000000"/>
          <w:kern w:val="0"/>
          <w:sz w:val="32"/>
          <w:szCs w:val="32"/>
        </w:rPr>
      </w:pPr>
      <w:r>
        <w:rPr>
          <w:rFonts w:hint="eastAsia" w:ascii="黑体" w:hAnsi="文星标宋" w:eastAsia="黑体" w:cs="Tahoma"/>
          <w:color w:val="000000"/>
          <w:sz w:val="32"/>
          <w:szCs w:val="32"/>
        </w:rPr>
        <w:t>三、</w:t>
      </w:r>
      <w:r>
        <w:rPr>
          <w:rFonts w:hint="eastAsia" w:ascii="黑体" w:hAnsi="文星标宋" w:eastAsia="黑体" w:cs="宋体"/>
          <w:bCs/>
          <w:color w:val="000000"/>
          <w:kern w:val="0"/>
          <w:sz w:val="32"/>
          <w:szCs w:val="32"/>
        </w:rPr>
        <w:t>大兴区北臧村镇</w:t>
      </w:r>
      <w:r>
        <w:rPr>
          <w:rFonts w:hint="eastAsia" w:ascii="黑体" w:hAnsi="文星标宋" w:eastAsia="黑体" w:cs="宋体"/>
          <w:bCs/>
          <w:color w:val="000000"/>
          <w:kern w:val="0"/>
          <w:sz w:val="32"/>
          <w:szCs w:val="32"/>
          <w:lang w:eastAsia="zh-CN"/>
        </w:rPr>
        <w:t>社区卫生服务中心</w:t>
      </w:r>
      <w:r>
        <w:rPr>
          <w:rFonts w:hint="eastAsia" w:ascii="黑体" w:hAnsi="文星标宋" w:eastAsia="黑体" w:cs="宋体"/>
          <w:bCs/>
          <w:color w:val="000000"/>
          <w:kern w:val="0"/>
          <w:sz w:val="32"/>
          <w:szCs w:val="32"/>
        </w:rPr>
        <w:t>2025年收支预算总表的说明</w:t>
      </w:r>
    </w:p>
    <w:p>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预算收入总计6279.69万元，比上年增加</w:t>
      </w:r>
      <w:r>
        <w:rPr>
          <w:rFonts w:ascii="仿宋_GB2312" w:hAnsi="文星标宋" w:eastAsia="仿宋_GB2312" w:cs="宋体"/>
          <w:bCs/>
          <w:color w:val="000000"/>
          <w:kern w:val="0"/>
          <w:sz w:val="32"/>
          <w:szCs w:val="32"/>
        </w:rPr>
        <w:t>500.12</w:t>
      </w:r>
      <w:r>
        <w:rPr>
          <w:rFonts w:hint="eastAsia" w:ascii="仿宋_GB2312" w:hAnsi="文星标宋" w:eastAsia="仿宋_GB2312" w:cs="宋体"/>
          <w:bCs/>
          <w:color w:val="000000"/>
          <w:kern w:val="0"/>
          <w:sz w:val="32"/>
          <w:szCs w:val="32"/>
        </w:rPr>
        <w:t>万元，上升</w:t>
      </w:r>
      <w:r>
        <w:rPr>
          <w:rFonts w:ascii="仿宋_GB2312" w:hAnsi="文星标宋" w:eastAsia="仿宋_GB2312" w:cs="宋体"/>
          <w:bCs/>
          <w:color w:val="000000"/>
          <w:kern w:val="0"/>
          <w:sz w:val="32"/>
          <w:szCs w:val="32"/>
        </w:rPr>
        <w:t>8.65</w:t>
      </w:r>
      <w:r>
        <w:rPr>
          <w:rFonts w:hint="eastAsia" w:ascii="仿宋_GB2312" w:hAnsi="文星标宋" w:eastAsia="仿宋_GB2312" w:cs="宋体"/>
          <w:bCs/>
          <w:color w:val="000000"/>
          <w:kern w:val="0"/>
          <w:sz w:val="32"/>
          <w:szCs w:val="32"/>
        </w:rPr>
        <w:t>%。主要原因：增加项目经费，增加收入，其中：</w:t>
      </w:r>
    </w:p>
    <w:p>
      <w:pPr>
        <w:numPr>
          <w:ilvl w:val="0"/>
          <w:numId w:val="2"/>
        </w:numPr>
        <w:spacing w:line="620" w:lineRule="exact"/>
        <w:ind w:left="-10" w:firstLine="64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一般公共预算财政拨款收入2879.69万元，比上年增加</w:t>
      </w:r>
      <w:r>
        <w:rPr>
          <w:rFonts w:ascii="仿宋_GB2312" w:hAnsi="文星标宋" w:eastAsia="仿宋_GB2312" w:cs="宋体"/>
          <w:bCs/>
          <w:color w:val="000000"/>
          <w:kern w:val="0"/>
          <w:sz w:val="32"/>
          <w:szCs w:val="32"/>
        </w:rPr>
        <w:t>146</w:t>
      </w:r>
      <w:r>
        <w:rPr>
          <w:rFonts w:hint="eastAsia" w:ascii="仿宋_GB2312" w:hAnsi="文星标宋" w:eastAsia="仿宋_GB2312" w:cs="宋体"/>
          <w:bCs/>
          <w:color w:val="000000"/>
          <w:kern w:val="0"/>
          <w:sz w:val="32"/>
          <w:szCs w:val="32"/>
        </w:rPr>
        <w:t>万元，上升5.</w:t>
      </w:r>
      <w:r>
        <w:rPr>
          <w:rFonts w:ascii="仿宋_GB2312" w:hAnsi="文星标宋" w:eastAsia="仿宋_GB2312" w:cs="宋体"/>
          <w:bCs/>
          <w:color w:val="000000"/>
          <w:kern w:val="0"/>
          <w:sz w:val="32"/>
          <w:szCs w:val="32"/>
        </w:rPr>
        <w:t>34</w:t>
      </w:r>
      <w:r>
        <w:rPr>
          <w:rFonts w:hint="eastAsia" w:ascii="仿宋_GB2312" w:hAnsi="文星标宋" w:eastAsia="仿宋_GB2312" w:cs="宋体"/>
          <w:bCs/>
          <w:color w:val="000000"/>
          <w:kern w:val="0"/>
          <w:sz w:val="32"/>
          <w:szCs w:val="32"/>
        </w:rPr>
        <w:t>%。主要原因：增加人员保险、公积金、人员工资；</w:t>
      </w:r>
    </w:p>
    <w:p>
      <w:pPr>
        <w:numPr>
          <w:ilvl w:val="0"/>
          <w:numId w:val="2"/>
        </w:numPr>
        <w:spacing w:line="620" w:lineRule="exact"/>
        <w:ind w:left="-10" w:firstLine="64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事业收入3400万元，比上年增加</w:t>
      </w:r>
      <w:r>
        <w:rPr>
          <w:rFonts w:ascii="仿宋_GB2312" w:hAnsi="文星标宋" w:eastAsia="仿宋_GB2312" w:cs="宋体"/>
          <w:bCs/>
          <w:color w:val="000000"/>
          <w:kern w:val="0"/>
          <w:sz w:val="32"/>
          <w:szCs w:val="32"/>
        </w:rPr>
        <w:t>354.12</w:t>
      </w:r>
      <w:r>
        <w:rPr>
          <w:rFonts w:hint="eastAsia" w:ascii="仿宋_GB2312" w:hAnsi="文星标宋" w:eastAsia="仿宋_GB2312" w:cs="宋体"/>
          <w:bCs/>
          <w:color w:val="000000"/>
          <w:kern w:val="0"/>
          <w:sz w:val="32"/>
          <w:szCs w:val="32"/>
        </w:rPr>
        <w:t>万元，上升</w:t>
      </w:r>
      <w:r>
        <w:rPr>
          <w:rFonts w:ascii="仿宋_GB2312" w:hAnsi="文星标宋" w:eastAsia="仿宋_GB2312" w:cs="宋体"/>
          <w:bCs/>
          <w:color w:val="000000"/>
          <w:kern w:val="0"/>
          <w:sz w:val="32"/>
          <w:szCs w:val="32"/>
        </w:rPr>
        <w:t>11.63</w:t>
      </w:r>
      <w:r>
        <w:rPr>
          <w:rFonts w:hint="eastAsia" w:ascii="仿宋_GB2312" w:hAnsi="文星标宋" w:eastAsia="仿宋_GB2312" w:cs="宋体"/>
          <w:bCs/>
          <w:color w:val="000000"/>
          <w:kern w:val="0"/>
          <w:sz w:val="32"/>
          <w:szCs w:val="32"/>
        </w:rPr>
        <w:t>%。主要原因：2024年增加医疗收入。</w:t>
      </w:r>
    </w:p>
    <w:p>
      <w:pPr>
        <w:widowControl/>
        <w:ind w:left="48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（三）社会保障和就业支出</w:t>
      </w:r>
      <w:r>
        <w:rPr>
          <w:rFonts w:hint="eastAsia" w:ascii="仿宋_GB2312" w:hAnsi="文星标宋" w:eastAsia="仿宋_GB2312" w:cs="宋体"/>
          <w:bCs/>
          <w:color w:val="000000"/>
          <w:kern w:val="0"/>
          <w:sz w:val="32"/>
          <w:szCs w:val="32"/>
          <w:lang w:val="en-US" w:eastAsia="zh-CN"/>
        </w:rPr>
        <w:t>311.47万元，</w:t>
      </w:r>
      <w:r>
        <w:rPr>
          <w:rFonts w:hint="eastAsia" w:ascii="仿宋_GB2312" w:hAnsi="文星标宋" w:eastAsia="仿宋_GB2312" w:cs="宋体"/>
          <w:bCs/>
          <w:color w:val="000000"/>
          <w:kern w:val="0"/>
          <w:sz w:val="32"/>
          <w:szCs w:val="32"/>
        </w:rPr>
        <w:t>与上年增加，主要原因为增加人员及人员收入；</w:t>
      </w:r>
    </w:p>
    <w:p>
      <w:pPr>
        <w:spacing w:line="620" w:lineRule="exact"/>
        <w:ind w:firstLine="640" w:firstLineChars="200"/>
        <w:jc w:val="left"/>
        <w:rPr>
          <w:rFonts w:hint="eastAsia"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eastAsia="zh-CN"/>
        </w:rPr>
        <w:t>（四）</w:t>
      </w:r>
      <w:r>
        <w:rPr>
          <w:rFonts w:hint="eastAsia" w:ascii="仿宋_GB2312" w:hAnsi="文星标宋" w:eastAsia="仿宋_GB2312" w:cs="宋体"/>
          <w:bCs/>
          <w:color w:val="000000"/>
          <w:kern w:val="0"/>
          <w:sz w:val="32"/>
          <w:szCs w:val="32"/>
        </w:rPr>
        <w:t>卫生健康支出</w:t>
      </w:r>
      <w:r>
        <w:rPr>
          <w:rFonts w:hint="eastAsia" w:ascii="仿宋_GB2312" w:hAnsi="文星标宋" w:eastAsia="仿宋_GB2312" w:cs="宋体"/>
          <w:bCs/>
          <w:color w:val="000000"/>
          <w:kern w:val="0"/>
          <w:sz w:val="32"/>
          <w:szCs w:val="32"/>
          <w:lang w:val="en-US" w:eastAsia="zh-CN"/>
        </w:rPr>
        <w:t>5639.06万元，</w:t>
      </w:r>
      <w:r>
        <w:rPr>
          <w:rFonts w:hint="eastAsia" w:ascii="仿宋_GB2312" w:hAnsi="文星标宋" w:eastAsia="仿宋_GB2312" w:cs="宋体"/>
          <w:bCs/>
          <w:color w:val="000000"/>
          <w:kern w:val="0"/>
          <w:sz w:val="32"/>
          <w:szCs w:val="32"/>
        </w:rPr>
        <w:t>与上年增加，主要原因为增加居民健康意识，提高就医率。</w:t>
      </w:r>
    </w:p>
    <w:p>
      <w:pPr>
        <w:spacing w:line="620" w:lineRule="exact"/>
        <w:ind w:firstLine="640" w:firstLineChars="200"/>
        <w:jc w:val="left"/>
        <w:rPr>
          <w:rFonts w:ascii="黑体" w:hAnsi="文星标宋" w:eastAsia="黑体" w:cs="Tahoma"/>
          <w:color w:val="000000"/>
          <w:sz w:val="32"/>
          <w:szCs w:val="32"/>
        </w:rPr>
      </w:pPr>
      <w:r>
        <w:rPr>
          <w:rFonts w:hint="eastAsia" w:ascii="黑体" w:hAnsi="文星标宋" w:eastAsia="黑体" w:cs="Tahoma"/>
          <w:color w:val="000000"/>
          <w:sz w:val="32"/>
          <w:szCs w:val="32"/>
        </w:rPr>
        <w:t>四、</w:t>
      </w:r>
      <w:r>
        <w:rPr>
          <w:rFonts w:hint="eastAsia" w:ascii="黑体" w:hAnsi="文星标宋" w:eastAsia="黑体" w:cs="宋体"/>
          <w:bCs/>
          <w:color w:val="000000"/>
          <w:kern w:val="0"/>
          <w:sz w:val="32"/>
          <w:szCs w:val="32"/>
        </w:rPr>
        <w:t>大兴区北臧村镇</w:t>
      </w:r>
      <w:r>
        <w:rPr>
          <w:rFonts w:hint="eastAsia" w:ascii="黑体" w:hAnsi="文星标宋" w:eastAsia="黑体" w:cs="宋体"/>
          <w:bCs/>
          <w:color w:val="000000"/>
          <w:kern w:val="0"/>
          <w:sz w:val="32"/>
          <w:szCs w:val="32"/>
          <w:lang w:eastAsia="zh-CN"/>
        </w:rPr>
        <w:t>社区卫生服务中心</w:t>
      </w:r>
      <w:r>
        <w:rPr>
          <w:rFonts w:hint="eastAsia" w:ascii="黑体" w:hAnsi="文星标宋" w:eastAsia="黑体" w:cs="宋体"/>
          <w:bCs/>
          <w:color w:val="000000"/>
          <w:kern w:val="0"/>
          <w:sz w:val="32"/>
          <w:szCs w:val="32"/>
        </w:rPr>
        <w:t>2025年收入预算表的</w:t>
      </w:r>
      <w:r>
        <w:rPr>
          <w:rFonts w:hint="eastAsia" w:ascii="黑体" w:hAnsi="文星标宋" w:eastAsia="黑体" w:cs="Tahoma"/>
          <w:color w:val="000000"/>
          <w:sz w:val="32"/>
          <w:szCs w:val="32"/>
        </w:rPr>
        <w:t>说明</w:t>
      </w:r>
    </w:p>
    <w:p>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预算收入总计6279.69万元，比上年增加</w:t>
      </w:r>
      <w:r>
        <w:rPr>
          <w:rFonts w:ascii="仿宋_GB2312" w:hAnsi="文星标宋" w:eastAsia="仿宋_GB2312" w:cs="宋体"/>
          <w:bCs/>
          <w:color w:val="000000"/>
          <w:kern w:val="0"/>
          <w:sz w:val="32"/>
          <w:szCs w:val="32"/>
        </w:rPr>
        <w:t>500.12</w:t>
      </w:r>
      <w:r>
        <w:rPr>
          <w:rFonts w:hint="eastAsia" w:ascii="仿宋_GB2312" w:hAnsi="文星标宋" w:eastAsia="仿宋_GB2312" w:cs="宋体"/>
          <w:bCs/>
          <w:color w:val="000000"/>
          <w:kern w:val="0"/>
          <w:sz w:val="32"/>
          <w:szCs w:val="32"/>
        </w:rPr>
        <w:t>万元，上升</w:t>
      </w:r>
      <w:r>
        <w:rPr>
          <w:rFonts w:ascii="仿宋_GB2312" w:hAnsi="文星标宋" w:eastAsia="仿宋_GB2312" w:cs="宋体"/>
          <w:bCs/>
          <w:color w:val="000000"/>
          <w:kern w:val="0"/>
          <w:sz w:val="32"/>
          <w:szCs w:val="32"/>
        </w:rPr>
        <w:t>8.65</w:t>
      </w:r>
      <w:r>
        <w:rPr>
          <w:rFonts w:hint="eastAsia" w:ascii="仿宋_GB2312" w:hAnsi="文星标宋" w:eastAsia="仿宋_GB2312" w:cs="宋体"/>
          <w:bCs/>
          <w:color w:val="000000"/>
          <w:kern w:val="0"/>
          <w:sz w:val="32"/>
          <w:szCs w:val="32"/>
        </w:rPr>
        <w:t>%。主要原因：增加项目经费，增加收入。</w:t>
      </w:r>
    </w:p>
    <w:p>
      <w:pPr>
        <w:spacing w:line="620" w:lineRule="exact"/>
        <w:ind w:firstLine="640" w:firstLineChars="200"/>
        <w:jc w:val="left"/>
        <w:rPr>
          <w:rFonts w:ascii="黑体" w:hAnsi="文星标宋" w:eastAsia="黑体" w:cs="Tahoma"/>
          <w:color w:val="000000"/>
          <w:sz w:val="32"/>
          <w:szCs w:val="32"/>
        </w:rPr>
      </w:pPr>
      <w:r>
        <w:rPr>
          <w:rFonts w:hint="eastAsia" w:ascii="黑体" w:hAnsi="文星标宋" w:eastAsia="黑体" w:cs="Tahoma"/>
          <w:color w:val="000000"/>
          <w:sz w:val="32"/>
          <w:szCs w:val="32"/>
        </w:rPr>
        <w:t>五、</w:t>
      </w:r>
      <w:r>
        <w:rPr>
          <w:rFonts w:hint="eastAsia" w:ascii="黑体" w:hAnsi="文星标宋" w:eastAsia="黑体" w:cs="宋体"/>
          <w:bCs/>
          <w:color w:val="000000"/>
          <w:kern w:val="0"/>
          <w:sz w:val="32"/>
          <w:szCs w:val="32"/>
        </w:rPr>
        <w:t>大兴区北臧村镇</w:t>
      </w:r>
      <w:r>
        <w:rPr>
          <w:rFonts w:hint="eastAsia" w:ascii="黑体" w:hAnsi="文星标宋" w:eastAsia="黑体" w:cs="宋体"/>
          <w:bCs/>
          <w:color w:val="000000"/>
          <w:kern w:val="0"/>
          <w:sz w:val="32"/>
          <w:szCs w:val="32"/>
          <w:lang w:eastAsia="zh-CN"/>
        </w:rPr>
        <w:t>社区卫生服务中心</w:t>
      </w:r>
      <w:r>
        <w:rPr>
          <w:rFonts w:hint="eastAsia" w:ascii="黑体" w:hAnsi="文星标宋" w:eastAsia="黑体" w:cs="宋体"/>
          <w:bCs/>
          <w:color w:val="000000"/>
          <w:kern w:val="0"/>
          <w:sz w:val="32"/>
          <w:szCs w:val="32"/>
        </w:rPr>
        <w:t>2025年支出预算表</w:t>
      </w:r>
      <w:r>
        <w:rPr>
          <w:rFonts w:hint="eastAsia" w:ascii="黑体" w:hAnsi="文星标宋" w:eastAsia="黑体" w:cs="Tahoma"/>
          <w:color w:val="000000"/>
          <w:sz w:val="32"/>
          <w:szCs w:val="32"/>
        </w:rPr>
        <w:t>的说明</w:t>
      </w:r>
    </w:p>
    <w:p>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预算支出总计5920.14万元，其中：</w:t>
      </w:r>
    </w:p>
    <w:p>
      <w:pPr>
        <w:widowControl/>
        <w:ind w:left="48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（一）社会保障和就业支出</w:t>
      </w:r>
      <w:r>
        <w:rPr>
          <w:rFonts w:hint="eastAsia" w:ascii="仿宋_GB2312" w:hAnsi="文星标宋" w:eastAsia="仿宋_GB2312" w:cs="宋体"/>
          <w:bCs/>
          <w:color w:val="000000"/>
          <w:kern w:val="0"/>
          <w:sz w:val="32"/>
          <w:szCs w:val="32"/>
          <w:lang w:val="en-US" w:eastAsia="zh-CN"/>
        </w:rPr>
        <w:t>311.47</w:t>
      </w:r>
      <w:r>
        <w:rPr>
          <w:rFonts w:hint="eastAsia" w:ascii="仿宋_GB2312" w:hAnsi="文星标宋" w:eastAsia="仿宋_GB2312" w:cs="宋体"/>
          <w:bCs/>
          <w:color w:val="000000"/>
          <w:kern w:val="0"/>
          <w:sz w:val="32"/>
          <w:szCs w:val="32"/>
        </w:rPr>
        <w:t>万元，与上年增加，主要原因为增加人员及人员收入；</w:t>
      </w:r>
    </w:p>
    <w:p>
      <w:pPr>
        <w:widowControl/>
        <w:ind w:left="48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（二）卫生健康支出</w:t>
      </w:r>
      <w:r>
        <w:rPr>
          <w:rFonts w:hint="eastAsia" w:ascii="仿宋_GB2312" w:hAnsi="文星标宋" w:eastAsia="仿宋_GB2312" w:cs="宋体"/>
          <w:bCs/>
          <w:color w:val="000000"/>
          <w:kern w:val="0"/>
          <w:sz w:val="32"/>
          <w:szCs w:val="32"/>
          <w:lang w:val="en-US" w:eastAsia="zh-CN"/>
        </w:rPr>
        <w:t>5639.06</w:t>
      </w:r>
      <w:r>
        <w:rPr>
          <w:rFonts w:hint="eastAsia" w:ascii="仿宋_GB2312" w:hAnsi="文星标宋" w:eastAsia="仿宋_GB2312" w:cs="宋体"/>
          <w:bCs/>
          <w:color w:val="000000"/>
          <w:kern w:val="0"/>
          <w:sz w:val="32"/>
          <w:szCs w:val="32"/>
        </w:rPr>
        <w:t>万元，与上年增加，主要原因为增加居民健康意识，提高就医率。</w:t>
      </w:r>
    </w:p>
    <w:p>
      <w:pPr>
        <w:spacing w:line="620" w:lineRule="exact"/>
        <w:ind w:firstLine="640" w:firstLineChars="200"/>
        <w:jc w:val="left"/>
        <w:rPr>
          <w:rFonts w:ascii="黑体" w:hAnsi="文星标宋" w:eastAsia="黑体" w:cs="Tahoma"/>
          <w:color w:val="000000"/>
          <w:sz w:val="32"/>
          <w:szCs w:val="32"/>
        </w:rPr>
      </w:pPr>
      <w:r>
        <w:rPr>
          <w:rFonts w:hint="eastAsia" w:ascii="黑体" w:hAnsi="文星标宋" w:eastAsia="黑体" w:cs="Tahoma"/>
          <w:color w:val="000000"/>
          <w:sz w:val="32"/>
          <w:szCs w:val="32"/>
        </w:rPr>
        <w:t>六、</w:t>
      </w:r>
      <w:r>
        <w:rPr>
          <w:rFonts w:hint="eastAsia" w:ascii="黑体" w:hAnsi="文星标宋" w:eastAsia="黑体" w:cs="宋体"/>
          <w:bCs/>
          <w:color w:val="000000"/>
          <w:kern w:val="0"/>
          <w:sz w:val="32"/>
          <w:szCs w:val="32"/>
        </w:rPr>
        <w:t>大兴区北臧村镇</w:t>
      </w:r>
      <w:r>
        <w:rPr>
          <w:rFonts w:hint="eastAsia" w:ascii="黑体" w:hAnsi="文星标宋" w:eastAsia="黑体" w:cs="宋体"/>
          <w:bCs/>
          <w:color w:val="000000"/>
          <w:kern w:val="0"/>
          <w:sz w:val="32"/>
          <w:szCs w:val="32"/>
          <w:lang w:eastAsia="zh-CN"/>
        </w:rPr>
        <w:t>社区卫生服务中心</w:t>
      </w:r>
      <w:r>
        <w:rPr>
          <w:rFonts w:hint="eastAsia" w:ascii="黑体" w:hAnsi="文星标宋" w:eastAsia="黑体" w:cs="宋体"/>
          <w:bCs/>
          <w:color w:val="000000"/>
          <w:kern w:val="0"/>
          <w:sz w:val="32"/>
          <w:szCs w:val="32"/>
        </w:rPr>
        <w:t>2025年财政拨款收支预算表</w:t>
      </w:r>
      <w:r>
        <w:rPr>
          <w:rFonts w:hint="eastAsia" w:ascii="黑体" w:hAnsi="文星标宋" w:eastAsia="黑体" w:cs="Tahoma"/>
          <w:color w:val="000000"/>
          <w:sz w:val="32"/>
          <w:szCs w:val="32"/>
        </w:rPr>
        <w:t>的说明</w:t>
      </w:r>
    </w:p>
    <w:p>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预算收入总计2879.69万元，其中：</w:t>
      </w:r>
    </w:p>
    <w:p>
      <w:pPr>
        <w:spacing w:line="620" w:lineRule="exact"/>
        <w:ind w:left="10" w:firstLine="617" w:firstLineChars="193"/>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一般公共预算财政拨款收入2879.69万元，比上年增加</w:t>
      </w:r>
      <w:r>
        <w:rPr>
          <w:rFonts w:ascii="仿宋_GB2312" w:hAnsi="文星标宋" w:eastAsia="仿宋_GB2312" w:cs="宋体"/>
          <w:bCs/>
          <w:color w:val="000000"/>
          <w:kern w:val="0"/>
          <w:sz w:val="32"/>
          <w:szCs w:val="32"/>
        </w:rPr>
        <w:t>146</w:t>
      </w:r>
      <w:r>
        <w:rPr>
          <w:rFonts w:hint="eastAsia" w:ascii="仿宋_GB2312" w:hAnsi="文星标宋" w:eastAsia="仿宋_GB2312" w:cs="宋体"/>
          <w:bCs/>
          <w:color w:val="000000"/>
          <w:kern w:val="0"/>
          <w:sz w:val="32"/>
          <w:szCs w:val="32"/>
        </w:rPr>
        <w:t>万元，上升5.</w:t>
      </w:r>
      <w:r>
        <w:rPr>
          <w:rFonts w:ascii="仿宋_GB2312" w:hAnsi="文星标宋" w:eastAsia="仿宋_GB2312" w:cs="宋体"/>
          <w:bCs/>
          <w:color w:val="000000"/>
          <w:kern w:val="0"/>
          <w:sz w:val="32"/>
          <w:szCs w:val="32"/>
        </w:rPr>
        <w:t>34</w:t>
      </w:r>
      <w:r>
        <w:rPr>
          <w:rFonts w:hint="eastAsia" w:ascii="仿宋_GB2312" w:hAnsi="文星标宋" w:eastAsia="仿宋_GB2312" w:cs="宋体"/>
          <w:bCs/>
          <w:color w:val="000000"/>
          <w:kern w:val="0"/>
          <w:sz w:val="32"/>
          <w:szCs w:val="32"/>
        </w:rPr>
        <w:t>%。主要原因：增加人员保险、公积金、人员工资。</w:t>
      </w:r>
    </w:p>
    <w:p>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预算支出总计2879.69万元，其中：</w:t>
      </w:r>
    </w:p>
    <w:p>
      <w:pPr>
        <w:widowControl/>
        <w:ind w:left="48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（一）社会保障和就业支出</w:t>
      </w:r>
      <w:r>
        <w:rPr>
          <w:rFonts w:hint="eastAsia" w:ascii="仿宋_GB2312" w:hAnsi="文星标宋" w:eastAsia="仿宋_GB2312" w:cs="宋体"/>
          <w:bCs/>
          <w:color w:val="000000"/>
          <w:kern w:val="0"/>
          <w:sz w:val="32"/>
          <w:szCs w:val="32"/>
          <w:lang w:val="en-US" w:eastAsia="zh-CN"/>
        </w:rPr>
        <w:t>311.47</w:t>
      </w:r>
      <w:r>
        <w:rPr>
          <w:rFonts w:hint="eastAsia" w:ascii="仿宋_GB2312" w:hAnsi="文星标宋" w:eastAsia="仿宋_GB2312" w:cs="宋体"/>
          <w:bCs/>
          <w:color w:val="000000"/>
          <w:kern w:val="0"/>
          <w:sz w:val="32"/>
          <w:szCs w:val="32"/>
        </w:rPr>
        <w:t>万元，与上年增加，主要原因为增加人员及人员收入；</w:t>
      </w:r>
    </w:p>
    <w:p>
      <w:pPr>
        <w:spacing w:line="620" w:lineRule="exact"/>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（二）卫生健康支出</w:t>
      </w:r>
      <w:r>
        <w:rPr>
          <w:rFonts w:hint="eastAsia" w:ascii="仿宋_GB2312" w:hAnsi="文星标宋" w:eastAsia="仿宋_GB2312" w:cs="宋体"/>
          <w:bCs/>
          <w:color w:val="000000"/>
          <w:kern w:val="0"/>
          <w:sz w:val="32"/>
          <w:szCs w:val="32"/>
          <w:lang w:val="en-US" w:eastAsia="zh-CN"/>
        </w:rPr>
        <w:t>2568.22</w:t>
      </w:r>
      <w:r>
        <w:rPr>
          <w:rFonts w:hint="eastAsia" w:ascii="仿宋_GB2312" w:hAnsi="文星标宋" w:eastAsia="仿宋_GB2312" w:cs="宋体"/>
          <w:bCs/>
          <w:color w:val="000000"/>
          <w:kern w:val="0"/>
          <w:sz w:val="32"/>
          <w:szCs w:val="32"/>
        </w:rPr>
        <w:t>万元，与上年增加，主要原因为增加居民健康意识，提高就医率。</w:t>
      </w:r>
    </w:p>
    <w:p>
      <w:pPr>
        <w:spacing w:line="620" w:lineRule="exact"/>
        <w:ind w:firstLine="640" w:firstLineChars="200"/>
        <w:jc w:val="left"/>
        <w:rPr>
          <w:rFonts w:ascii="黑体" w:hAnsi="文星标宋" w:eastAsia="黑体" w:cs="Tahoma"/>
          <w:color w:val="000000"/>
          <w:sz w:val="32"/>
          <w:szCs w:val="32"/>
        </w:rPr>
      </w:pPr>
      <w:r>
        <w:rPr>
          <w:rFonts w:hint="eastAsia" w:ascii="黑体" w:hAnsi="文星标宋" w:eastAsia="黑体" w:cs="Tahoma"/>
          <w:color w:val="000000"/>
          <w:sz w:val="32"/>
          <w:szCs w:val="32"/>
        </w:rPr>
        <w:t>七、</w:t>
      </w:r>
      <w:r>
        <w:rPr>
          <w:rFonts w:hint="eastAsia" w:ascii="黑体" w:hAnsi="文星标宋" w:eastAsia="黑体" w:cs="宋体"/>
          <w:bCs/>
          <w:color w:val="000000"/>
          <w:kern w:val="0"/>
          <w:sz w:val="32"/>
          <w:szCs w:val="32"/>
        </w:rPr>
        <w:t>大兴区北臧村镇</w:t>
      </w:r>
      <w:r>
        <w:rPr>
          <w:rFonts w:hint="eastAsia" w:ascii="黑体" w:hAnsi="文星标宋" w:eastAsia="黑体" w:cs="宋体"/>
          <w:bCs/>
          <w:color w:val="000000"/>
          <w:kern w:val="0"/>
          <w:sz w:val="32"/>
          <w:szCs w:val="32"/>
          <w:lang w:eastAsia="zh-CN"/>
        </w:rPr>
        <w:t>社区卫生服务中心</w:t>
      </w:r>
      <w:r>
        <w:rPr>
          <w:rFonts w:hint="eastAsia" w:ascii="黑体" w:hAnsi="文星标宋" w:eastAsia="黑体" w:cs="宋体"/>
          <w:bCs/>
          <w:color w:val="000000"/>
          <w:kern w:val="0"/>
          <w:sz w:val="32"/>
          <w:szCs w:val="32"/>
        </w:rPr>
        <w:t>2025年一般公共预算财政拨款支出预算表</w:t>
      </w:r>
      <w:r>
        <w:rPr>
          <w:rFonts w:hint="eastAsia" w:ascii="黑体" w:hAnsi="文星标宋" w:eastAsia="黑体" w:cs="Tahoma"/>
          <w:color w:val="000000"/>
          <w:sz w:val="32"/>
          <w:szCs w:val="32"/>
        </w:rPr>
        <w:t>的说明</w:t>
      </w:r>
    </w:p>
    <w:p>
      <w:pPr>
        <w:spacing w:line="620" w:lineRule="exact"/>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预算支出总计2879.69万元，其中：</w:t>
      </w:r>
    </w:p>
    <w:p>
      <w:pPr>
        <w:widowControl/>
        <w:ind w:left="48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（一）社会保障和就业支出</w:t>
      </w:r>
      <w:r>
        <w:rPr>
          <w:rFonts w:hint="eastAsia" w:ascii="仿宋_GB2312" w:hAnsi="文星标宋" w:eastAsia="仿宋_GB2312" w:cs="宋体"/>
          <w:bCs/>
          <w:color w:val="000000"/>
          <w:kern w:val="0"/>
          <w:sz w:val="32"/>
          <w:szCs w:val="32"/>
          <w:lang w:val="en-US" w:eastAsia="zh-CN"/>
        </w:rPr>
        <w:t>311.47</w:t>
      </w:r>
      <w:r>
        <w:rPr>
          <w:rFonts w:hint="eastAsia" w:ascii="仿宋_GB2312" w:hAnsi="文星标宋" w:eastAsia="仿宋_GB2312" w:cs="宋体"/>
          <w:bCs/>
          <w:color w:val="000000"/>
          <w:kern w:val="0"/>
          <w:sz w:val="32"/>
          <w:szCs w:val="32"/>
        </w:rPr>
        <w:t>万元，与上年增加，主要原因为增加人员及人员收入；</w:t>
      </w:r>
    </w:p>
    <w:p>
      <w:pPr>
        <w:widowControl/>
        <w:ind w:firstLine="640" w:firstLineChars="200"/>
        <w:jc w:val="left"/>
        <w:rPr>
          <w:rFonts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（二）卫生健康支出</w:t>
      </w:r>
      <w:r>
        <w:rPr>
          <w:rFonts w:hint="eastAsia" w:ascii="仿宋_GB2312" w:hAnsi="文星标宋" w:eastAsia="仿宋_GB2312" w:cs="宋体"/>
          <w:bCs/>
          <w:color w:val="000000"/>
          <w:kern w:val="0"/>
          <w:sz w:val="32"/>
          <w:szCs w:val="32"/>
          <w:lang w:val="en-US" w:eastAsia="zh-CN"/>
        </w:rPr>
        <w:t>2568.22</w:t>
      </w:r>
      <w:r>
        <w:rPr>
          <w:rFonts w:hint="eastAsia" w:ascii="仿宋_GB2312" w:hAnsi="文星标宋" w:eastAsia="仿宋_GB2312" w:cs="宋体"/>
          <w:bCs/>
          <w:color w:val="000000"/>
          <w:kern w:val="0"/>
          <w:sz w:val="32"/>
          <w:szCs w:val="32"/>
        </w:rPr>
        <w:t>万元，与上年增加，主要原因为增加居民健康意识，提高就医率。</w:t>
      </w:r>
    </w:p>
    <w:p>
      <w:pPr>
        <w:spacing w:line="620" w:lineRule="exact"/>
        <w:ind w:firstLine="640" w:firstLineChars="200"/>
        <w:jc w:val="left"/>
        <w:rPr>
          <w:rFonts w:ascii="黑体" w:hAnsi="文星标宋" w:eastAsia="黑体" w:cs="Tahoma"/>
          <w:color w:val="000000"/>
          <w:sz w:val="32"/>
          <w:szCs w:val="32"/>
        </w:rPr>
      </w:pPr>
      <w:r>
        <w:rPr>
          <w:rFonts w:hint="eastAsia" w:ascii="黑体" w:hAnsi="文星标宋" w:eastAsia="黑体" w:cs="Tahoma"/>
          <w:color w:val="000000"/>
          <w:sz w:val="32"/>
          <w:szCs w:val="32"/>
        </w:rPr>
        <w:t>八、大兴区北臧村镇</w:t>
      </w:r>
      <w:r>
        <w:rPr>
          <w:rFonts w:hint="eastAsia" w:ascii="黑体" w:hAnsi="文星标宋" w:eastAsia="黑体" w:cs="宋体"/>
          <w:bCs/>
          <w:color w:val="000000"/>
          <w:kern w:val="0"/>
          <w:sz w:val="32"/>
          <w:szCs w:val="32"/>
          <w:lang w:eastAsia="zh-CN"/>
        </w:rPr>
        <w:t>社区卫生服务中心</w:t>
      </w:r>
      <w:r>
        <w:rPr>
          <w:rFonts w:hint="eastAsia" w:ascii="黑体" w:hAnsi="文星标宋" w:eastAsia="黑体" w:cs="Tahoma"/>
          <w:color w:val="000000"/>
          <w:sz w:val="32"/>
          <w:szCs w:val="32"/>
        </w:rPr>
        <w:t>2025年一般公共预算财政拨款基本支出预算表的说明</w:t>
      </w:r>
    </w:p>
    <w:p>
      <w:pPr>
        <w:spacing w:line="620" w:lineRule="exact"/>
        <w:ind w:firstLine="640" w:firstLineChars="200"/>
        <w:rPr>
          <w:rFonts w:ascii="仿宋_GB2312" w:hAnsi="文星标宋" w:eastAsia="仿宋_GB2312" w:cs="宋体"/>
          <w:bCs/>
          <w:color w:val="000000"/>
          <w:kern w:val="0"/>
          <w:sz w:val="32"/>
          <w:szCs w:val="32"/>
        </w:rPr>
      </w:pPr>
      <w:r>
        <w:rPr>
          <w:rFonts w:hint="eastAsia" w:ascii="仿宋_GB2312" w:hAnsi="文星标宋" w:eastAsia="仿宋_GB2312" w:cs="Tahoma"/>
          <w:color w:val="000000"/>
          <w:sz w:val="32"/>
          <w:szCs w:val="32"/>
        </w:rPr>
        <w:t>预算基本</w:t>
      </w:r>
      <w:r>
        <w:rPr>
          <w:rFonts w:hint="eastAsia" w:ascii="仿宋_GB2312" w:hAnsi="文星标宋" w:eastAsia="仿宋_GB2312" w:cs="宋体"/>
          <w:bCs/>
          <w:color w:val="000000"/>
          <w:kern w:val="0"/>
          <w:sz w:val="32"/>
          <w:szCs w:val="32"/>
        </w:rPr>
        <w:t>支出</w:t>
      </w:r>
      <w:r>
        <w:rPr>
          <w:rFonts w:hint="eastAsia" w:ascii="仿宋_GB2312" w:hAnsi="文星标宋" w:eastAsia="仿宋_GB2312" w:cs="宋体"/>
          <w:bCs/>
          <w:color w:val="000000"/>
          <w:kern w:val="0"/>
          <w:sz w:val="32"/>
          <w:szCs w:val="32"/>
          <w:lang w:val="en-US" w:eastAsia="zh-CN"/>
        </w:rPr>
        <w:t>1676.71</w:t>
      </w:r>
      <w:r>
        <w:rPr>
          <w:rFonts w:hint="eastAsia" w:ascii="仿宋_GB2312" w:hAnsi="文星标宋" w:eastAsia="仿宋_GB2312" w:cs="宋体"/>
          <w:bCs/>
          <w:color w:val="000000"/>
          <w:kern w:val="0"/>
          <w:sz w:val="32"/>
          <w:szCs w:val="32"/>
        </w:rPr>
        <w:t>万元，其中：</w:t>
      </w:r>
    </w:p>
    <w:p>
      <w:pPr>
        <w:numPr>
          <w:ilvl w:val="0"/>
          <w:numId w:val="0"/>
        </w:numPr>
        <w:spacing w:line="620" w:lineRule="exact"/>
        <w:ind w:left="0" w:leftChars="0" w:firstLine="640" w:firstLineChars="200"/>
        <w:rPr>
          <w:rFonts w:ascii="仿宋_GB2312" w:hAnsi="文星标宋" w:eastAsia="仿宋_GB2312" w:cs="Tahoma"/>
          <w:color w:val="000000"/>
          <w:sz w:val="32"/>
          <w:szCs w:val="32"/>
        </w:rPr>
      </w:pPr>
      <w:r>
        <w:rPr>
          <w:rFonts w:hint="eastAsia" w:ascii="仿宋_GB2312" w:hAnsi="文星标宋" w:eastAsia="仿宋_GB2312" w:cs="宋体"/>
          <w:bCs/>
          <w:color w:val="000000"/>
          <w:kern w:val="0"/>
          <w:sz w:val="32"/>
          <w:szCs w:val="32"/>
        </w:rPr>
        <w:t>人</w:t>
      </w:r>
      <w:r>
        <w:rPr>
          <w:rFonts w:hint="eastAsia" w:ascii="仿宋_GB2312" w:hAnsi="文星标宋" w:eastAsia="仿宋_GB2312" w:cs="Tahoma"/>
          <w:color w:val="000000"/>
          <w:sz w:val="32"/>
          <w:szCs w:val="32"/>
        </w:rPr>
        <w:t>员支出</w:t>
      </w:r>
      <w:r>
        <w:rPr>
          <w:rFonts w:hint="eastAsia" w:ascii="仿宋_GB2312" w:hAnsi="文星标宋" w:eastAsia="仿宋_GB2312" w:cs="宋体"/>
          <w:bCs/>
          <w:color w:val="000000"/>
          <w:kern w:val="0"/>
          <w:sz w:val="32"/>
          <w:szCs w:val="32"/>
          <w:lang w:val="en-US" w:eastAsia="zh-CN"/>
        </w:rPr>
        <w:t>1676.71</w:t>
      </w:r>
      <w:r>
        <w:rPr>
          <w:rFonts w:hint="eastAsia" w:ascii="仿宋_GB2312" w:hAnsi="文星标宋" w:eastAsia="仿宋_GB2312" w:cs="Tahoma"/>
          <w:color w:val="000000"/>
          <w:sz w:val="32"/>
          <w:szCs w:val="32"/>
        </w:rPr>
        <w:t>万元，包括基本工资、津贴补贴、奖金、机关事业单位养老保险、住房公积金、离退休退、其他工资福利支出及其他对个人和家庭的补助；</w:t>
      </w:r>
    </w:p>
    <w:p>
      <w:pPr>
        <w:spacing w:line="620" w:lineRule="exact"/>
        <w:ind w:firstLine="640" w:firstLineChars="200"/>
        <w:jc w:val="left"/>
        <w:rPr>
          <w:rFonts w:ascii="黑体" w:hAnsi="文星标宋" w:eastAsia="黑体" w:cs="Tahoma"/>
          <w:color w:val="000000"/>
          <w:sz w:val="32"/>
          <w:szCs w:val="32"/>
        </w:rPr>
      </w:pPr>
      <w:r>
        <w:rPr>
          <w:rFonts w:hint="eastAsia" w:ascii="黑体" w:hAnsi="文星标宋" w:eastAsia="黑体" w:cs="Tahoma"/>
          <w:color w:val="000000"/>
          <w:sz w:val="32"/>
          <w:szCs w:val="32"/>
        </w:rPr>
        <w:t>九、大兴区北臧村镇</w:t>
      </w:r>
      <w:r>
        <w:rPr>
          <w:rFonts w:hint="eastAsia" w:ascii="黑体" w:hAnsi="文星标宋" w:eastAsia="黑体" w:cs="宋体"/>
          <w:bCs/>
          <w:color w:val="000000"/>
          <w:kern w:val="0"/>
          <w:sz w:val="32"/>
          <w:szCs w:val="32"/>
          <w:lang w:eastAsia="zh-CN"/>
        </w:rPr>
        <w:t>社区卫生服务中心</w:t>
      </w:r>
      <w:r>
        <w:rPr>
          <w:rFonts w:hint="eastAsia" w:ascii="黑体" w:hAnsi="文星标宋" w:eastAsia="黑体" w:cs="Tahoma"/>
          <w:color w:val="000000"/>
          <w:sz w:val="32"/>
          <w:szCs w:val="32"/>
        </w:rPr>
        <w:t>2025年政府性基金预算财政拨款支出预算表的说明</w:t>
      </w:r>
    </w:p>
    <w:p>
      <w:pPr>
        <w:numPr>
          <w:ilvl w:val="0"/>
          <w:numId w:val="0"/>
        </w:numPr>
        <w:spacing w:line="620" w:lineRule="exact"/>
        <w:ind w:left="0" w:leftChars="0" w:firstLine="640" w:firstLineChars="200"/>
        <w:rPr>
          <w:rFonts w:hint="eastAsia" w:ascii="仿宋_GB2312" w:hAnsi="文星标宋" w:eastAsia="仿宋_GB2312" w:cs="Tahoma"/>
          <w:color w:val="000000"/>
          <w:sz w:val="32"/>
          <w:szCs w:val="32"/>
        </w:rPr>
      </w:pPr>
      <w:r>
        <w:rPr>
          <w:rFonts w:hint="eastAsia" w:ascii="仿宋_GB2312" w:hAnsi="文星标宋" w:eastAsia="仿宋_GB2312" w:cs="Tahoma"/>
          <w:color w:val="000000"/>
          <w:sz w:val="32"/>
          <w:szCs w:val="32"/>
        </w:rPr>
        <w:t>本单位2025年无政府性基金预算财政拨款安排的支出。</w:t>
      </w:r>
    </w:p>
    <w:p>
      <w:pPr>
        <w:spacing w:line="560" w:lineRule="exact"/>
        <w:ind w:firstLine="640" w:firstLineChars="200"/>
        <w:rPr>
          <w:rFonts w:ascii="黑体" w:hAnsi="文星标宋" w:eastAsia="黑体" w:cs="Tahoma"/>
          <w:color w:val="000000"/>
          <w:sz w:val="32"/>
          <w:szCs w:val="32"/>
        </w:rPr>
      </w:pPr>
      <w:r>
        <w:rPr>
          <w:rFonts w:hint="eastAsia" w:ascii="黑体" w:hAnsi="文星标宋" w:eastAsia="黑体" w:cs="Tahoma"/>
          <w:color w:val="000000"/>
          <w:sz w:val="32"/>
          <w:szCs w:val="32"/>
        </w:rPr>
        <w:t>十、大兴区北臧村镇</w:t>
      </w:r>
      <w:r>
        <w:rPr>
          <w:rFonts w:hint="eastAsia" w:ascii="黑体" w:hAnsi="文星标宋" w:eastAsia="黑体" w:cs="宋体"/>
          <w:bCs/>
          <w:color w:val="000000"/>
          <w:kern w:val="0"/>
          <w:sz w:val="32"/>
          <w:szCs w:val="32"/>
          <w:lang w:eastAsia="zh-CN"/>
        </w:rPr>
        <w:t>社区卫生服务中心</w:t>
      </w:r>
      <w:r>
        <w:rPr>
          <w:rFonts w:hint="eastAsia" w:ascii="黑体" w:hAnsi="文星标宋" w:eastAsia="黑体" w:cs="Tahoma"/>
          <w:color w:val="000000"/>
          <w:sz w:val="32"/>
          <w:szCs w:val="32"/>
        </w:rPr>
        <w:t>2025年一般公共预算“三公”经费财政拨款支出预算表的说明</w:t>
      </w:r>
    </w:p>
    <w:p>
      <w:pPr>
        <w:numPr>
          <w:ilvl w:val="0"/>
          <w:numId w:val="0"/>
        </w:numPr>
        <w:spacing w:line="560" w:lineRule="exact"/>
        <w:ind w:left="990" w:leftChars="0"/>
        <w:rPr>
          <w:rFonts w:hint="eastAsia" w:ascii="仿宋_GB2312" w:eastAsia="仿宋_GB2312"/>
          <w:sz w:val="28"/>
          <w:szCs w:val="28"/>
          <w:lang w:val="en-US" w:eastAsia="zh-CN"/>
        </w:rPr>
      </w:pPr>
      <w:r>
        <w:rPr>
          <w:rFonts w:hint="eastAsia" w:ascii="仿宋_GB2312" w:eastAsia="仿宋_GB2312"/>
          <w:sz w:val="28"/>
          <w:szCs w:val="28"/>
        </w:rPr>
        <w:t>本单位“三公”经费包括本单位1个事业单位。202</w:t>
      </w:r>
      <w:r>
        <w:rPr>
          <w:rFonts w:hint="eastAsia" w:ascii="仿宋_GB2312" w:eastAsia="仿宋_GB2312"/>
          <w:sz w:val="28"/>
          <w:szCs w:val="28"/>
          <w:lang w:val="en-US" w:eastAsia="zh-CN"/>
        </w:rPr>
        <w:t>5</w:t>
      </w:r>
      <w:r>
        <w:rPr>
          <w:rFonts w:hint="eastAsia" w:ascii="仿宋_GB2312" w:eastAsia="仿宋_GB2312"/>
          <w:sz w:val="28"/>
          <w:szCs w:val="28"/>
        </w:rPr>
        <w:t>年“三公”经费财政拨款</w:t>
      </w:r>
      <w:r>
        <w:rPr>
          <w:rFonts w:hint="eastAsia" w:ascii="仿宋_GB2312" w:eastAsia="仿宋_GB2312"/>
          <w:sz w:val="28"/>
          <w:szCs w:val="28"/>
          <w:lang w:eastAsia="zh-CN"/>
        </w:rPr>
        <w:t>预</w:t>
      </w:r>
      <w:r>
        <w:rPr>
          <w:rFonts w:hint="eastAsia" w:ascii="仿宋_GB2312" w:eastAsia="仿宋_GB2312"/>
          <w:sz w:val="28"/>
          <w:szCs w:val="28"/>
        </w:rPr>
        <w:t>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 xml:space="preserve">    </w:t>
      </w:r>
    </w:p>
    <w:p>
      <w:pPr>
        <w:ind w:firstLine="560" w:firstLineChars="200"/>
        <w:rPr>
          <w:rFonts w:hint="eastAsia" w:ascii="仿宋_GB2312" w:eastAsia="仿宋_GB2312"/>
          <w:sz w:val="28"/>
          <w:szCs w:val="28"/>
        </w:rPr>
      </w:pPr>
      <w:r>
        <w:rPr>
          <w:rFonts w:hint="eastAsia" w:ascii="仿宋_GB2312" w:eastAsia="仿宋_GB2312"/>
          <w:sz w:val="28"/>
          <w:szCs w:val="28"/>
          <w:highlight w:val="none"/>
        </w:rPr>
        <w:t>“</w:t>
      </w:r>
      <w:r>
        <w:rPr>
          <w:rFonts w:hint="eastAsia" w:ascii="仿宋_GB2312" w:eastAsia="仿宋_GB2312"/>
          <w:sz w:val="28"/>
          <w:szCs w:val="28"/>
        </w:rPr>
        <w:t>三公”经费</w:t>
      </w:r>
      <w:r>
        <w:rPr>
          <w:rFonts w:hint="eastAsia" w:ascii="仿宋_GB2312" w:eastAsia="仿宋_GB2312"/>
          <w:sz w:val="28"/>
          <w:szCs w:val="28"/>
          <w:lang w:eastAsia="zh-CN"/>
        </w:rPr>
        <w:t>主要来源为自收自支</w:t>
      </w:r>
      <w:r>
        <w:rPr>
          <w:rFonts w:hint="eastAsia" w:ascii="仿宋_GB2312" w:eastAsia="仿宋_GB2312"/>
          <w:sz w:val="28"/>
          <w:szCs w:val="28"/>
        </w:rPr>
        <w:t>。其中：</w:t>
      </w:r>
    </w:p>
    <w:p>
      <w:pPr>
        <w:ind w:firstLine="560" w:firstLineChars="2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5</w:t>
      </w:r>
      <w:r>
        <w:rPr>
          <w:rFonts w:hint="eastAsia" w:ascii="仿宋_GB2312" w:eastAsia="仿宋_GB2312"/>
          <w:sz w:val="28"/>
          <w:szCs w:val="28"/>
        </w:rPr>
        <w:t>年</w:t>
      </w:r>
      <w:r>
        <w:rPr>
          <w:rFonts w:hint="eastAsia" w:ascii="仿宋_GB2312" w:eastAsia="仿宋_GB2312"/>
          <w:sz w:val="28"/>
          <w:szCs w:val="28"/>
          <w:lang w:eastAsia="zh-CN"/>
        </w:rPr>
        <w:t>预</w:t>
      </w:r>
      <w:r>
        <w:rPr>
          <w:rFonts w:hint="eastAsia" w:ascii="仿宋_GB2312" w:eastAsia="仿宋_GB2312"/>
          <w:sz w:val="28"/>
          <w:szCs w:val="28"/>
        </w:rPr>
        <w:t>算数0</w:t>
      </w:r>
      <w:r>
        <w:rPr>
          <w:rFonts w:hint="eastAsia" w:ascii="仿宋_GB2312" w:eastAsia="仿宋_GB2312"/>
          <w:sz w:val="28"/>
          <w:szCs w:val="28"/>
          <w:lang w:val="en-US" w:eastAsia="zh-CN"/>
        </w:rPr>
        <w:t>.5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年年初预算数0</w:t>
      </w:r>
      <w:r>
        <w:rPr>
          <w:rFonts w:hint="eastAsia" w:ascii="仿宋_GB2312" w:eastAsia="仿宋_GB2312"/>
          <w:sz w:val="28"/>
          <w:szCs w:val="28"/>
          <w:lang w:val="en-US" w:eastAsia="zh-CN"/>
        </w:rPr>
        <w:t>.5</w:t>
      </w:r>
      <w:r>
        <w:rPr>
          <w:rFonts w:hint="eastAsia" w:ascii="仿宋_GB2312" w:eastAsia="仿宋_GB2312"/>
          <w:sz w:val="28"/>
          <w:szCs w:val="28"/>
        </w:rPr>
        <w:t>万元减少0万元。</w:t>
      </w:r>
    </w:p>
    <w:p>
      <w:pPr>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5</w:t>
      </w:r>
      <w:r>
        <w:rPr>
          <w:rFonts w:hint="eastAsia" w:ascii="仿宋_GB2312" w:eastAsia="仿宋_GB2312"/>
          <w:sz w:val="28"/>
          <w:szCs w:val="28"/>
        </w:rPr>
        <w:t>年决算数</w:t>
      </w:r>
      <w:r>
        <w:rPr>
          <w:rFonts w:hint="eastAsia" w:ascii="仿宋_GB2312" w:eastAsia="仿宋_GB2312"/>
          <w:sz w:val="28"/>
          <w:szCs w:val="28"/>
          <w:lang w:val="en-US" w:eastAsia="zh-CN"/>
        </w:rPr>
        <w:t>0.5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年年初预算数</w:t>
      </w:r>
      <w:r>
        <w:rPr>
          <w:rFonts w:hint="eastAsia" w:ascii="仿宋_GB2312" w:eastAsia="仿宋_GB2312"/>
          <w:sz w:val="28"/>
          <w:szCs w:val="28"/>
          <w:lang w:val="en-US" w:eastAsia="zh-CN"/>
        </w:rPr>
        <w:t>0.5</w:t>
      </w:r>
      <w:r>
        <w:rPr>
          <w:rFonts w:hint="eastAsia" w:ascii="仿宋_GB2312" w:eastAsia="仿宋_GB2312"/>
          <w:sz w:val="28"/>
          <w:szCs w:val="28"/>
        </w:rPr>
        <w:t>万元减少</w:t>
      </w:r>
      <w:r>
        <w:rPr>
          <w:rFonts w:hint="eastAsia" w:ascii="仿宋_GB2312" w:eastAsia="仿宋_GB2312"/>
          <w:sz w:val="28"/>
          <w:szCs w:val="28"/>
          <w:lang w:val="en-US" w:eastAsia="zh-CN"/>
        </w:rPr>
        <w:t>0</w:t>
      </w:r>
      <w:r>
        <w:rPr>
          <w:rFonts w:hint="eastAsia" w:ascii="仿宋_GB2312" w:eastAsia="仿宋_GB2312"/>
          <w:sz w:val="28"/>
          <w:szCs w:val="28"/>
        </w:rPr>
        <w:t>万元。主要原因：本年度</w:t>
      </w:r>
      <w:r>
        <w:rPr>
          <w:rFonts w:hint="eastAsia" w:ascii="仿宋_GB2312" w:eastAsia="仿宋_GB2312"/>
          <w:sz w:val="28"/>
          <w:szCs w:val="28"/>
          <w:lang w:eastAsia="zh-CN"/>
        </w:rPr>
        <w:t>支付专家检查用餐费</w:t>
      </w:r>
      <w:r>
        <w:rPr>
          <w:rFonts w:hint="eastAsia" w:ascii="仿宋_GB2312" w:eastAsia="仿宋_GB2312"/>
          <w:sz w:val="28"/>
          <w:szCs w:val="28"/>
        </w:rPr>
        <w:t>。</w:t>
      </w:r>
    </w:p>
    <w:p>
      <w:pPr>
        <w:ind w:firstLine="560" w:firstLineChars="200"/>
        <w:rPr>
          <w:rFonts w:hint="eastAsia" w:ascii="仿宋_GB2312" w:eastAsia="仿宋_GB2312"/>
          <w:sz w:val="28"/>
          <w:szCs w:val="28"/>
          <w:lang w:eastAsia="zh-CN"/>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5</w:t>
      </w:r>
      <w:r>
        <w:rPr>
          <w:rFonts w:hint="eastAsia" w:ascii="仿宋_GB2312" w:eastAsia="仿宋_GB2312"/>
          <w:sz w:val="28"/>
          <w:szCs w:val="28"/>
        </w:rPr>
        <w:t>年</w:t>
      </w:r>
      <w:r>
        <w:rPr>
          <w:rFonts w:hint="eastAsia" w:ascii="仿宋_GB2312" w:eastAsia="仿宋_GB2312"/>
          <w:sz w:val="28"/>
          <w:szCs w:val="28"/>
          <w:lang w:eastAsia="zh-CN"/>
        </w:rPr>
        <w:t>预</w:t>
      </w:r>
      <w:r>
        <w:rPr>
          <w:rFonts w:hint="eastAsia" w:ascii="仿宋_GB2312" w:eastAsia="仿宋_GB2312"/>
          <w:sz w:val="28"/>
          <w:szCs w:val="28"/>
        </w:rPr>
        <w:t>算数</w:t>
      </w:r>
      <w:r>
        <w:rPr>
          <w:rFonts w:hint="eastAsia" w:ascii="仿宋_GB2312" w:eastAsia="仿宋_GB2312"/>
          <w:sz w:val="28"/>
          <w:szCs w:val="28"/>
          <w:lang w:val="en-US" w:eastAsia="zh-CN"/>
        </w:rPr>
        <w:t>16.2</w:t>
      </w:r>
      <w:r>
        <w:rPr>
          <w:rFonts w:hint="eastAsia" w:ascii="仿宋_GB2312" w:eastAsia="仿宋_GB2312"/>
          <w:sz w:val="28"/>
          <w:szCs w:val="28"/>
        </w:rPr>
        <w:t>万元，比上年</w:t>
      </w:r>
      <w:r>
        <w:rPr>
          <w:rFonts w:hint="eastAsia" w:ascii="仿宋_GB2312" w:eastAsia="仿宋_GB2312"/>
          <w:sz w:val="28"/>
          <w:szCs w:val="28"/>
          <w:lang w:eastAsia="zh-CN"/>
        </w:rPr>
        <w:t>减少</w:t>
      </w:r>
      <w:r>
        <w:rPr>
          <w:rFonts w:hint="eastAsia" w:ascii="仿宋_GB2312" w:eastAsia="仿宋_GB2312"/>
          <w:sz w:val="28"/>
          <w:szCs w:val="28"/>
          <w:lang w:val="en-US" w:eastAsia="zh-CN"/>
        </w:rPr>
        <w:t>0</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5</w:t>
      </w:r>
      <w:r>
        <w:rPr>
          <w:rFonts w:hint="eastAsia" w:ascii="仿宋_GB2312" w:eastAsia="仿宋_GB2312"/>
          <w:sz w:val="28"/>
          <w:szCs w:val="28"/>
        </w:rPr>
        <w:t>年</w:t>
      </w:r>
      <w:r>
        <w:rPr>
          <w:rFonts w:hint="eastAsia" w:ascii="仿宋_GB2312" w:eastAsia="仿宋_GB2312"/>
          <w:sz w:val="28"/>
          <w:szCs w:val="28"/>
          <w:lang w:eastAsia="zh-CN"/>
        </w:rPr>
        <w:t>预</w:t>
      </w:r>
      <w:r>
        <w:rPr>
          <w:rFonts w:hint="eastAsia" w:ascii="仿宋_GB2312" w:eastAsia="仿宋_GB2312"/>
          <w:sz w:val="28"/>
          <w:szCs w:val="28"/>
        </w:rPr>
        <w:t>算数0万元，比202</w:t>
      </w:r>
      <w:r>
        <w:rPr>
          <w:rFonts w:hint="eastAsia" w:ascii="仿宋_GB2312" w:eastAsia="仿宋_GB2312"/>
          <w:sz w:val="28"/>
          <w:szCs w:val="28"/>
          <w:lang w:val="en-US" w:eastAsia="zh-CN"/>
        </w:rPr>
        <w:t>4</w:t>
      </w:r>
      <w:r>
        <w:rPr>
          <w:rFonts w:hint="eastAsia" w:ascii="仿宋_GB2312" w:eastAsia="仿宋_GB2312"/>
          <w:sz w:val="28"/>
          <w:szCs w:val="28"/>
        </w:rPr>
        <w:t>年年初预算数0万元减少0万元，本年度没有购置公务用车</w:t>
      </w:r>
      <w:r>
        <w:rPr>
          <w:rFonts w:hint="eastAsia" w:ascii="仿宋_GB2312" w:eastAsia="仿宋_GB2312"/>
          <w:sz w:val="28"/>
          <w:szCs w:val="28"/>
          <w:lang w:eastAsia="zh-CN"/>
        </w:rPr>
        <w:t>。</w:t>
      </w:r>
    </w:p>
    <w:p>
      <w:pPr>
        <w:spacing w:line="560" w:lineRule="exact"/>
        <w:ind w:firstLine="640" w:firstLineChars="200"/>
        <w:rPr>
          <w:rFonts w:hint="eastAsia" w:ascii="黑体" w:hAnsi="文星标宋" w:eastAsia="黑体" w:cs="Tahoma"/>
          <w:color w:val="000000"/>
          <w:sz w:val="32"/>
          <w:szCs w:val="32"/>
        </w:rPr>
      </w:pPr>
      <w:bookmarkStart w:id="0" w:name="_GoBack"/>
      <w:bookmarkEnd w:id="0"/>
      <w:r>
        <w:rPr>
          <w:rFonts w:hint="eastAsia" w:ascii="黑体" w:hAnsi="文星标宋" w:eastAsia="黑体" w:cs="Tahoma"/>
          <w:color w:val="000000"/>
          <w:sz w:val="32"/>
          <w:szCs w:val="32"/>
        </w:rPr>
        <w:t>十一、其他重要事项的情况说明</w:t>
      </w:r>
    </w:p>
    <w:p>
      <w:pPr>
        <w:numPr>
          <w:ilvl w:val="0"/>
          <w:numId w:val="0"/>
        </w:numPr>
        <w:spacing w:line="620" w:lineRule="exact"/>
        <w:ind w:left="0" w:leftChars="0" w:firstLine="640" w:firstLineChars="200"/>
        <w:rPr>
          <w:rFonts w:hint="eastAsia" w:ascii="仿宋_GB2312" w:hAnsi="文星标宋" w:eastAsia="仿宋_GB2312" w:cs="Tahoma"/>
          <w:color w:val="000000"/>
          <w:sz w:val="32"/>
          <w:szCs w:val="32"/>
        </w:rPr>
      </w:pPr>
      <w:r>
        <w:rPr>
          <w:rFonts w:hint="eastAsia" w:ascii="仿宋_GB2312" w:hAnsi="文星标宋" w:eastAsia="仿宋_GB2312" w:cs="Tahoma"/>
          <w:color w:val="000000"/>
          <w:sz w:val="32"/>
          <w:szCs w:val="32"/>
        </w:rPr>
        <w:t>（一）机关运行经费</w:t>
      </w:r>
    </w:p>
    <w:p>
      <w:pPr>
        <w:numPr>
          <w:ilvl w:val="0"/>
          <w:numId w:val="0"/>
        </w:numPr>
        <w:spacing w:line="620" w:lineRule="exact"/>
        <w:ind w:left="0" w:leftChars="0" w:firstLine="640" w:firstLineChars="200"/>
        <w:rPr>
          <w:rFonts w:hint="eastAsia" w:ascii="仿宋_GB2312" w:hAnsi="文星标宋" w:eastAsia="仿宋_GB2312" w:cs="Tahoma"/>
          <w:color w:val="000000"/>
          <w:sz w:val="32"/>
          <w:szCs w:val="32"/>
        </w:rPr>
      </w:pPr>
      <w:r>
        <w:rPr>
          <w:rFonts w:hint="eastAsia" w:ascii="仿宋_GB2312" w:hAnsi="文星标宋" w:eastAsia="仿宋_GB2312" w:cs="Tahoma"/>
          <w:color w:val="000000"/>
          <w:sz w:val="32"/>
          <w:szCs w:val="32"/>
        </w:rPr>
        <w:t>2025年，北臧村镇</w:t>
      </w:r>
      <w:r>
        <w:rPr>
          <w:rFonts w:hint="eastAsia" w:ascii="仿宋_GB2312" w:hAnsi="文星标宋" w:eastAsia="仿宋_GB2312" w:cs="Tahoma"/>
          <w:color w:val="000000"/>
          <w:sz w:val="32"/>
          <w:szCs w:val="32"/>
          <w:lang w:eastAsia="zh-CN"/>
        </w:rPr>
        <w:t>社区卫生服务中心</w:t>
      </w:r>
      <w:r>
        <w:rPr>
          <w:rFonts w:hint="eastAsia" w:ascii="仿宋_GB2312" w:hAnsi="文星标宋" w:eastAsia="仿宋_GB2312" w:cs="Tahoma"/>
          <w:color w:val="000000"/>
          <w:sz w:val="32"/>
          <w:szCs w:val="32"/>
        </w:rPr>
        <w:t>本级的机关运行经费财政拨款预算0万元，较2025年执行数0万元增加0万元。</w:t>
      </w:r>
    </w:p>
    <w:p>
      <w:pPr>
        <w:numPr>
          <w:ilvl w:val="0"/>
          <w:numId w:val="0"/>
        </w:numPr>
        <w:spacing w:line="620" w:lineRule="exact"/>
        <w:ind w:left="0" w:leftChars="0" w:firstLine="640" w:firstLineChars="200"/>
        <w:rPr>
          <w:rFonts w:hint="eastAsia" w:ascii="仿宋_GB2312" w:hAnsi="文星标宋" w:eastAsia="仿宋_GB2312" w:cs="Tahoma"/>
          <w:color w:val="000000"/>
          <w:sz w:val="32"/>
          <w:szCs w:val="32"/>
        </w:rPr>
      </w:pPr>
      <w:r>
        <w:rPr>
          <w:rFonts w:hint="eastAsia" w:ascii="仿宋_GB2312" w:hAnsi="文星标宋" w:eastAsia="仿宋_GB2312" w:cs="Tahoma"/>
          <w:color w:val="000000"/>
          <w:sz w:val="32"/>
          <w:szCs w:val="32"/>
        </w:rPr>
        <w:t>（二）政府采购情况</w:t>
      </w:r>
    </w:p>
    <w:p>
      <w:pPr>
        <w:numPr>
          <w:ilvl w:val="0"/>
          <w:numId w:val="0"/>
        </w:numPr>
        <w:spacing w:line="620" w:lineRule="exact"/>
        <w:ind w:left="0" w:leftChars="0" w:firstLine="640" w:firstLineChars="200"/>
        <w:rPr>
          <w:rFonts w:hint="eastAsia" w:ascii="仿宋_GB2312" w:hAnsi="文星标宋" w:eastAsia="仿宋_GB2312" w:cs="Tahoma"/>
          <w:color w:val="000000"/>
          <w:sz w:val="32"/>
          <w:szCs w:val="32"/>
        </w:rPr>
      </w:pPr>
      <w:r>
        <w:rPr>
          <w:rFonts w:hint="eastAsia" w:ascii="仿宋_GB2312" w:hAnsi="文星标宋" w:eastAsia="仿宋_GB2312" w:cs="Tahoma"/>
          <w:color w:val="000000"/>
          <w:sz w:val="32"/>
          <w:szCs w:val="32"/>
        </w:rPr>
        <w:t>2025年，北臧村镇</w:t>
      </w:r>
      <w:r>
        <w:rPr>
          <w:rFonts w:hint="eastAsia" w:ascii="仿宋_GB2312" w:hAnsi="文星标宋" w:eastAsia="仿宋_GB2312" w:cs="Tahoma"/>
          <w:color w:val="000000"/>
          <w:sz w:val="32"/>
          <w:szCs w:val="32"/>
          <w:lang w:eastAsia="zh-CN"/>
        </w:rPr>
        <w:t>社区卫生服务中心</w:t>
      </w:r>
      <w:r>
        <w:rPr>
          <w:rFonts w:hint="eastAsia" w:ascii="仿宋_GB2312" w:hAnsi="文星标宋" w:eastAsia="仿宋_GB2312" w:cs="Tahoma"/>
          <w:color w:val="000000"/>
          <w:sz w:val="32"/>
          <w:szCs w:val="32"/>
        </w:rPr>
        <w:t>采购预算总额0万元，</w:t>
      </w:r>
    </w:p>
    <w:p>
      <w:pPr>
        <w:numPr>
          <w:ilvl w:val="0"/>
          <w:numId w:val="0"/>
        </w:numPr>
        <w:spacing w:line="620" w:lineRule="exact"/>
        <w:ind w:left="0" w:leftChars="0" w:firstLine="640" w:firstLineChars="200"/>
        <w:rPr>
          <w:rFonts w:hint="eastAsia" w:ascii="仿宋_GB2312" w:hAnsi="文星标宋" w:eastAsia="仿宋_GB2312" w:cs="Tahoma"/>
          <w:color w:val="000000"/>
          <w:sz w:val="32"/>
          <w:szCs w:val="32"/>
        </w:rPr>
      </w:pPr>
      <w:r>
        <w:rPr>
          <w:rFonts w:hint="eastAsia" w:ascii="仿宋_GB2312" w:hAnsi="文星标宋" w:eastAsia="仿宋_GB2312" w:cs="Tahoma"/>
          <w:color w:val="000000"/>
          <w:sz w:val="32"/>
          <w:szCs w:val="32"/>
        </w:rPr>
        <w:t>（三）国有资产占用情况</w:t>
      </w:r>
    </w:p>
    <w:p>
      <w:pPr>
        <w:numPr>
          <w:ilvl w:val="0"/>
          <w:numId w:val="0"/>
        </w:numPr>
        <w:spacing w:line="620" w:lineRule="exact"/>
        <w:ind w:left="0" w:leftChars="0" w:firstLine="640" w:firstLineChars="200"/>
        <w:rPr>
          <w:rFonts w:hint="eastAsia" w:ascii="仿宋_GB2312" w:hAnsi="文星标宋" w:eastAsia="仿宋_GB2312" w:cs="Tahoma"/>
          <w:color w:val="000000"/>
          <w:sz w:val="32"/>
          <w:szCs w:val="32"/>
        </w:rPr>
      </w:pPr>
      <w:r>
        <w:rPr>
          <w:rFonts w:hint="eastAsia" w:ascii="仿宋_GB2312" w:hAnsi="文星标宋" w:eastAsia="仿宋_GB2312" w:cs="Tahoma"/>
          <w:color w:val="000000"/>
          <w:sz w:val="32"/>
          <w:szCs w:val="32"/>
        </w:rPr>
        <w:t>截止2024年底，本部门固定资产总额24</w:t>
      </w:r>
      <w:r>
        <w:rPr>
          <w:rFonts w:hint="eastAsia" w:ascii="仿宋_GB2312" w:hAnsi="文星标宋" w:eastAsia="仿宋_GB2312" w:cs="Tahoma"/>
          <w:color w:val="000000"/>
          <w:sz w:val="32"/>
          <w:szCs w:val="32"/>
          <w:lang w:val="en-US" w:eastAsia="zh-CN"/>
        </w:rPr>
        <w:t>93.13</w:t>
      </w:r>
      <w:r>
        <w:rPr>
          <w:rFonts w:hint="eastAsia" w:ascii="仿宋_GB2312" w:hAnsi="文星标宋" w:eastAsia="仿宋_GB2312" w:cs="Tahoma"/>
          <w:color w:val="000000"/>
          <w:sz w:val="32"/>
          <w:szCs w:val="32"/>
        </w:rPr>
        <w:t>万元，其中：车辆9台，单位价值100万元以上的专用设备2台。</w:t>
      </w:r>
    </w:p>
    <w:p>
      <w:pPr>
        <w:numPr>
          <w:ilvl w:val="0"/>
          <w:numId w:val="0"/>
        </w:numPr>
        <w:spacing w:line="620" w:lineRule="exact"/>
        <w:ind w:left="0" w:leftChars="0" w:firstLine="640" w:firstLineChars="200"/>
        <w:rPr>
          <w:rFonts w:hint="eastAsia" w:ascii="仿宋_GB2312" w:hAnsi="文星标宋" w:eastAsia="仿宋_GB2312" w:cs="Tahoma"/>
          <w:color w:val="000000"/>
          <w:sz w:val="32"/>
          <w:szCs w:val="32"/>
        </w:rPr>
      </w:pPr>
      <w:r>
        <w:rPr>
          <w:rFonts w:hint="eastAsia" w:ascii="仿宋_GB2312" w:hAnsi="文星标宋" w:eastAsia="仿宋_GB2312" w:cs="Tahoma"/>
          <w:color w:val="000000"/>
          <w:sz w:val="32"/>
          <w:szCs w:val="32"/>
        </w:rPr>
        <w:t>（四）重点项目预算的绩效目标和绩效评价结果的情况</w:t>
      </w:r>
    </w:p>
    <w:p>
      <w:pPr>
        <w:numPr>
          <w:ilvl w:val="0"/>
          <w:numId w:val="0"/>
        </w:numPr>
        <w:spacing w:line="620" w:lineRule="exact"/>
        <w:ind w:left="0" w:leftChars="0" w:firstLine="640" w:firstLineChars="200"/>
        <w:rPr>
          <w:rFonts w:hint="eastAsia" w:ascii="仿宋_GB2312" w:hAnsi="文星标宋" w:eastAsia="仿宋_GB2312" w:cs="Tahoma"/>
          <w:color w:val="000000"/>
          <w:sz w:val="32"/>
          <w:szCs w:val="32"/>
        </w:rPr>
      </w:pPr>
      <w:r>
        <w:rPr>
          <w:rFonts w:hint="eastAsia" w:ascii="仿宋_GB2312" w:hAnsi="文星标宋" w:eastAsia="仿宋_GB2312" w:cs="Tahoma"/>
          <w:color w:val="000000"/>
          <w:sz w:val="32"/>
          <w:szCs w:val="32"/>
        </w:rPr>
        <w:t>无</w:t>
      </w:r>
    </w:p>
    <w:p>
      <w:pPr>
        <w:numPr>
          <w:ilvl w:val="0"/>
          <w:numId w:val="0"/>
        </w:numPr>
        <w:spacing w:line="620" w:lineRule="exact"/>
        <w:ind w:left="0" w:leftChars="0" w:firstLine="640" w:firstLineChars="200"/>
        <w:rPr>
          <w:rFonts w:hint="eastAsia" w:ascii="仿宋_GB2312" w:hAnsi="文星标宋" w:eastAsia="仿宋_GB2312" w:cs="Tahoma"/>
          <w:color w:val="000000"/>
          <w:sz w:val="32"/>
          <w:szCs w:val="32"/>
        </w:rPr>
      </w:pPr>
      <w:r>
        <w:rPr>
          <w:rFonts w:hint="eastAsia" w:ascii="仿宋_GB2312" w:hAnsi="文星标宋" w:eastAsia="仿宋_GB2312" w:cs="Tahoma"/>
          <w:color w:val="000000"/>
          <w:sz w:val="32"/>
          <w:szCs w:val="32"/>
        </w:rPr>
        <w:t>（五）重点行政事业性收费情况说明</w:t>
      </w:r>
    </w:p>
    <w:p>
      <w:pPr>
        <w:numPr>
          <w:ilvl w:val="0"/>
          <w:numId w:val="0"/>
        </w:numPr>
        <w:spacing w:line="620" w:lineRule="exact"/>
        <w:ind w:left="0" w:leftChars="0" w:firstLine="640" w:firstLineChars="200"/>
        <w:rPr>
          <w:rFonts w:hint="eastAsia" w:ascii="仿宋_GB2312" w:hAnsi="文星标宋" w:eastAsia="仿宋_GB2312" w:cs="Tahoma"/>
          <w:color w:val="000000"/>
          <w:sz w:val="32"/>
          <w:szCs w:val="32"/>
        </w:rPr>
      </w:pPr>
      <w:r>
        <w:rPr>
          <w:rFonts w:hint="eastAsia" w:ascii="仿宋_GB2312" w:hAnsi="文星标宋" w:eastAsia="仿宋_GB2312" w:cs="Tahoma"/>
          <w:color w:val="000000"/>
          <w:sz w:val="32"/>
          <w:szCs w:val="32"/>
        </w:rPr>
        <w:t>无</w:t>
      </w:r>
    </w:p>
    <w:p>
      <w:pPr>
        <w:numPr>
          <w:ilvl w:val="0"/>
          <w:numId w:val="0"/>
        </w:numPr>
        <w:spacing w:line="620" w:lineRule="exact"/>
        <w:ind w:left="0" w:leftChars="0" w:firstLine="640" w:firstLineChars="200"/>
        <w:rPr>
          <w:rFonts w:hint="eastAsia" w:ascii="仿宋_GB2312" w:hAnsi="文星标宋" w:eastAsia="仿宋_GB2312" w:cs="Tahoma"/>
          <w:color w:val="000000"/>
          <w:sz w:val="32"/>
          <w:szCs w:val="32"/>
        </w:rPr>
      </w:pPr>
      <w:r>
        <w:rPr>
          <w:rFonts w:hint="eastAsia" w:ascii="仿宋_GB2312" w:hAnsi="文星标宋" w:eastAsia="仿宋_GB2312" w:cs="Tahoma"/>
          <w:color w:val="000000"/>
          <w:sz w:val="32"/>
          <w:szCs w:val="32"/>
        </w:rPr>
        <w:t>（六）政府购买服务预算说明</w:t>
      </w:r>
    </w:p>
    <w:p>
      <w:pPr>
        <w:numPr>
          <w:ilvl w:val="0"/>
          <w:numId w:val="0"/>
        </w:numPr>
        <w:spacing w:line="620" w:lineRule="exact"/>
        <w:ind w:left="0" w:leftChars="0" w:firstLine="640" w:firstLineChars="200"/>
        <w:rPr>
          <w:rFonts w:hint="eastAsia" w:ascii="仿宋_GB2312" w:hAnsi="文星标宋" w:eastAsia="仿宋_GB2312" w:cs="Tahoma"/>
          <w:color w:val="000000"/>
          <w:sz w:val="32"/>
          <w:szCs w:val="32"/>
        </w:rPr>
      </w:pPr>
      <w:r>
        <w:rPr>
          <w:rFonts w:hint="eastAsia" w:ascii="仿宋_GB2312" w:hAnsi="文星标宋" w:eastAsia="仿宋_GB2312" w:cs="Tahoma"/>
          <w:color w:val="000000"/>
          <w:sz w:val="32"/>
          <w:szCs w:val="32"/>
        </w:rPr>
        <w:t xml:space="preserve">    无</w:t>
      </w:r>
    </w:p>
    <w:p>
      <w:pPr>
        <w:numPr>
          <w:ilvl w:val="0"/>
          <w:numId w:val="0"/>
        </w:numPr>
        <w:spacing w:line="620" w:lineRule="exact"/>
        <w:ind w:left="0" w:leftChars="0" w:firstLine="640" w:firstLineChars="200"/>
        <w:rPr>
          <w:rFonts w:hint="eastAsia" w:ascii="仿宋_GB2312" w:hAnsi="文星标宋" w:eastAsia="仿宋_GB2312" w:cs="Tahoma"/>
          <w:color w:val="000000"/>
          <w:sz w:val="32"/>
          <w:szCs w:val="32"/>
        </w:rPr>
      </w:pPr>
      <w:r>
        <w:rPr>
          <w:rFonts w:hint="eastAsia" w:ascii="仿宋_GB2312" w:hAnsi="文星标宋" w:eastAsia="仿宋_GB2312" w:cs="Tahoma"/>
          <w:color w:val="000000"/>
          <w:sz w:val="32"/>
          <w:szCs w:val="32"/>
        </w:rPr>
        <w:t>（七）国有资本经营预算财政拨款情况说明</w:t>
      </w:r>
    </w:p>
    <w:p>
      <w:pPr>
        <w:numPr>
          <w:ilvl w:val="0"/>
          <w:numId w:val="0"/>
        </w:numPr>
        <w:spacing w:line="620" w:lineRule="exact"/>
        <w:ind w:left="0" w:leftChars="0" w:firstLine="640" w:firstLineChars="200"/>
        <w:rPr>
          <w:rFonts w:hint="eastAsia" w:ascii="仿宋_GB2312" w:hAnsi="文星标宋" w:eastAsia="仿宋_GB2312" w:cs="Tahoma"/>
          <w:color w:val="000000"/>
          <w:sz w:val="32"/>
          <w:szCs w:val="32"/>
        </w:rPr>
      </w:pPr>
      <w:r>
        <w:rPr>
          <w:rFonts w:hint="eastAsia" w:ascii="仿宋_GB2312" w:hAnsi="文星标宋" w:eastAsia="仿宋_GB2312" w:cs="Tahoma"/>
          <w:color w:val="000000"/>
          <w:sz w:val="32"/>
          <w:szCs w:val="32"/>
        </w:rPr>
        <w:t>无</w:t>
      </w:r>
    </w:p>
    <w:p>
      <w:pPr>
        <w:numPr>
          <w:ilvl w:val="0"/>
          <w:numId w:val="0"/>
        </w:numPr>
        <w:pBdr>
          <w:bottom w:val="single" w:color="FFFFFF" w:sz="4" w:space="31"/>
        </w:pBdr>
        <w:ind w:firstLine="640" w:firstLineChars="200"/>
        <w:outlineLvl w:val="0"/>
        <w:rPr>
          <w:rFonts w:ascii="黑体" w:hAnsi="文星标宋" w:eastAsia="黑体" w:cs="Tahoma"/>
          <w:color w:val="000000"/>
          <w:sz w:val="32"/>
          <w:szCs w:val="32"/>
        </w:rPr>
      </w:pPr>
      <w:r>
        <w:rPr>
          <w:rFonts w:hint="eastAsia" w:ascii="黑体" w:hAnsi="文星标宋" w:eastAsia="黑体" w:cs="Tahoma"/>
          <w:color w:val="000000"/>
          <w:sz w:val="32"/>
          <w:szCs w:val="32"/>
          <w:lang w:eastAsia="zh-CN"/>
        </w:rPr>
        <w:t>十二、</w:t>
      </w:r>
      <w:r>
        <w:rPr>
          <w:rFonts w:hint="eastAsia" w:ascii="黑体" w:hAnsi="文星标宋" w:eastAsia="黑体" w:cs="Tahoma"/>
          <w:color w:val="000000"/>
          <w:sz w:val="32"/>
          <w:szCs w:val="32"/>
        </w:rPr>
        <w:t>名词解释</w:t>
      </w:r>
    </w:p>
    <w:p>
      <w:pPr>
        <w:numPr>
          <w:ilvl w:val="0"/>
          <w:numId w:val="0"/>
        </w:numPr>
        <w:pBdr>
          <w:bottom w:val="single" w:color="FFFFFF" w:sz="4" w:space="31"/>
        </w:pBdr>
        <w:spacing w:line="600" w:lineRule="exact"/>
        <w:ind w:firstLine="640" w:firstLineChars="200"/>
        <w:jc w:val="both"/>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（一）</w:t>
      </w:r>
      <w:r>
        <w:rPr>
          <w:rFonts w:hint="eastAsia" w:ascii="仿宋_GB2312" w:hAnsi="仿宋_GB2312" w:eastAsia="仿宋_GB2312" w:cs="仿宋_GB2312"/>
          <w:color w:val="auto"/>
          <w:sz w:val="32"/>
          <w:szCs w:val="32"/>
        </w:rPr>
        <w:t>基本支出：指为保障机构正常运转、完成日常工作任务而发生的人员支出和公用支出。</w:t>
      </w:r>
    </w:p>
    <w:p>
      <w:pPr>
        <w:numPr>
          <w:ilvl w:val="0"/>
          <w:numId w:val="0"/>
        </w:numPr>
        <w:pBdr>
          <w:bottom w:val="single" w:color="FFFFFF" w:sz="4" w:space="31"/>
        </w:pBdr>
        <w:spacing w:line="600" w:lineRule="exact"/>
        <w:ind w:firstLine="640" w:firstLineChars="200"/>
        <w:jc w:val="both"/>
        <w:outlineLvl w:val="0"/>
        <w:rPr>
          <w:rFonts w:hint="eastAsia" w:ascii="仿宋_GB2312" w:eastAsia="仿宋_GB2312"/>
          <w:color w:val="000000"/>
          <w:sz w:val="32"/>
          <w:szCs w:val="32"/>
          <w:highlight w:val="none"/>
        </w:rPr>
      </w:pPr>
      <w:r>
        <w:rPr>
          <w:rFonts w:hint="eastAsia" w:ascii="仿宋_GB2312" w:hAnsi="仿宋_GB2312" w:eastAsia="仿宋_GB2312" w:cs="仿宋_GB2312"/>
          <w:color w:val="auto"/>
          <w:sz w:val="32"/>
          <w:szCs w:val="32"/>
          <w:lang w:eastAsia="zh-CN"/>
        </w:rPr>
        <w:t>（二）</w:t>
      </w:r>
      <w:r>
        <w:rPr>
          <w:rFonts w:hint="eastAsia" w:ascii="仿宋_GB2312" w:hAnsi="仿宋_GB2312" w:eastAsia="仿宋_GB2312" w:cs="仿宋_GB2312"/>
          <w:color w:val="auto"/>
          <w:sz w:val="32"/>
          <w:szCs w:val="32"/>
        </w:rPr>
        <w:t>项目支出：指在基本支出之外为完成特定行政任务或事业发展目标所发生的支出。</w:t>
      </w:r>
    </w:p>
    <w:p>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snapToGrid/>
        <w:spacing w:line="600" w:lineRule="exact"/>
        <w:ind w:firstLine="640" w:firstLineChars="200"/>
        <w:jc w:val="both"/>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（三）</w:t>
      </w:r>
      <w:r>
        <w:rPr>
          <w:rFonts w:hint="eastAsia" w:ascii="仿宋_GB2312" w:eastAsia="仿宋_GB2312"/>
          <w:color w:val="000000"/>
          <w:sz w:val="32"/>
          <w:szCs w:val="32"/>
          <w:highlight w:val="none"/>
        </w:rPr>
        <w:t>“三公”经费：</w:t>
      </w:r>
      <w:r>
        <w:rPr>
          <w:rFonts w:hint="eastAsia" w:ascii="仿宋_GB2312" w:hAnsi="仿宋_GB2312" w:eastAsia="仿宋_GB2312" w:cs="仿宋_GB2312"/>
          <w:color w:val="auto"/>
          <w:sz w:val="32"/>
          <w:szCs w:val="32"/>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r>
        <w:rPr>
          <w:rFonts w:hint="eastAsia" w:ascii="仿宋_GB2312" w:hAnsi="仿宋_GB2312" w:eastAsia="仿宋_GB2312" w:cs="仿宋_GB2312"/>
          <w:color w:val="auto"/>
          <w:sz w:val="32"/>
          <w:szCs w:val="32"/>
          <w:lang w:eastAsia="zh-CN"/>
        </w:rPr>
        <w:t>。</w:t>
      </w:r>
    </w:p>
    <w:p>
      <w:pPr>
        <w:numPr>
          <w:ilvl w:val="0"/>
          <w:numId w:val="0"/>
        </w:numPr>
        <w:pBdr>
          <w:bottom w:val="single" w:color="FFFFFF" w:sz="4" w:space="31"/>
        </w:pBdr>
        <w:spacing w:line="240" w:lineRule="auto"/>
        <w:ind w:firstLine="640" w:firstLineChars="200"/>
        <w:outlineLvl w:val="0"/>
        <w:rPr>
          <w:rFonts w:hint="eastAsia" w:ascii="仿宋_GB2312" w:eastAsia="仿宋_GB2312"/>
          <w:color w:val="000000"/>
          <w:sz w:val="32"/>
          <w:szCs w:val="32"/>
          <w:highlight w:val="none"/>
        </w:rPr>
      </w:pPr>
      <w:r>
        <w:rPr>
          <w:rFonts w:hint="eastAsia" w:ascii="仿宋_GB2312" w:hAnsi="仿宋_GB2312" w:eastAsia="仿宋_GB2312" w:cs="仿宋_GB2312"/>
          <w:color w:val="auto"/>
          <w:sz w:val="32"/>
          <w:szCs w:val="32"/>
          <w:lang w:eastAsia="zh-CN"/>
        </w:rPr>
        <w:t>（四）</w:t>
      </w:r>
      <w:r>
        <w:rPr>
          <w:rFonts w:hint="eastAsia" w:ascii="仿宋_GB2312" w:eastAsia="仿宋_GB2312"/>
          <w:color w:val="000000"/>
          <w:sz w:val="32"/>
          <w:szCs w:val="32"/>
          <w:highlight w:val="none"/>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snapToGrid/>
        <w:spacing w:line="620" w:lineRule="exact"/>
        <w:ind w:firstLine="640" w:firstLineChars="200"/>
        <w:jc w:val="both"/>
        <w:textAlignment w:val="auto"/>
        <w:outlineLvl w:val="0"/>
        <w:rPr>
          <w:rFonts w:hint="eastAsia" w:ascii="仿宋_GB2312" w:eastAsia="仿宋_GB2312"/>
          <w:color w:val="auto"/>
          <w:sz w:val="32"/>
          <w:szCs w:val="32"/>
        </w:rPr>
      </w:pPr>
      <w:r>
        <w:rPr>
          <w:rFonts w:hint="eastAsia" w:ascii="仿宋_GB2312" w:eastAsia="仿宋_GB2312"/>
          <w:color w:val="auto"/>
          <w:sz w:val="32"/>
          <w:szCs w:val="32"/>
          <w:lang w:eastAsia="zh-CN"/>
        </w:rPr>
        <w:t>（五）</w:t>
      </w:r>
      <w:r>
        <w:rPr>
          <w:rFonts w:hint="eastAsia" w:ascii="仿宋_GB2312" w:eastAsia="仿宋_GB2312"/>
          <w:color w:val="auto"/>
          <w:sz w:val="32"/>
          <w:szCs w:val="32"/>
        </w:rPr>
        <w:t>政府采购：指各级国家机关、事业单位和团体组织，使用财政性资金采购依法制定的集中目录以内的或者采购限额标准以上的货物、工程和服务的行为。</w:t>
      </w:r>
    </w:p>
    <w:p>
      <w:pPr>
        <w:pBdr>
          <w:bottom w:val="single" w:color="FFFFFF" w:sz="4" w:space="31"/>
        </w:pBdr>
        <w:ind w:firstLine="640" w:firstLineChars="200"/>
        <w:outlineLvl w:val="0"/>
        <w:rPr>
          <w:rFonts w:ascii="仿宋_GB2312" w:eastAsia="仿宋_GB2312"/>
          <w:color w:val="000000"/>
          <w:sz w:val="32"/>
          <w:szCs w:val="32"/>
        </w:rPr>
      </w:pPr>
      <w:r>
        <w:rPr>
          <w:rFonts w:hint="eastAsia" w:ascii="仿宋_GB2312" w:eastAsia="仿宋_GB2312"/>
          <w:color w:val="auto"/>
          <w:sz w:val="32"/>
          <w:szCs w:val="32"/>
          <w:lang w:eastAsia="zh-CN"/>
        </w:rPr>
        <w:t>（六）</w:t>
      </w:r>
      <w:r>
        <w:rPr>
          <w:rFonts w:hint="eastAsia" w:ascii="仿宋_GB2312" w:eastAsia="仿宋_GB2312"/>
          <w:color w:val="auto"/>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Pr>
        <w:pBdr>
          <w:bottom w:val="single" w:color="FFFFFF" w:sz="4" w:space="31"/>
        </w:pBdr>
        <w:ind w:firstLine="640" w:firstLineChars="200"/>
        <w:outlineLvl w:val="0"/>
        <w:rPr>
          <w:rFonts w:ascii="仿宋_GB2312" w:eastAsia="仿宋_GB2312"/>
          <w:color w:val="000000"/>
          <w:sz w:val="32"/>
          <w:szCs w:val="32"/>
        </w:rPr>
      </w:pPr>
    </w:p>
    <w:p>
      <w:pPr>
        <w:pBdr>
          <w:bottom w:val="single" w:color="FFFFFF" w:sz="4" w:space="31"/>
        </w:pBdr>
        <w:ind w:firstLine="640" w:firstLineChars="200"/>
        <w:outlineLvl w:val="0"/>
        <w:rPr>
          <w:rFonts w:ascii="仿宋_GB2312" w:eastAsia="仿宋_GB2312"/>
          <w:color w:val="00000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文星标宋">
    <w:altName w:val="微软雅黑"/>
    <w:panose1 w:val="00000000000000000000"/>
    <w:charset w:val="86"/>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16F44"/>
    <w:multiLevelType w:val="multilevel"/>
    <w:tmpl w:val="3DB16F44"/>
    <w:lvl w:ilvl="0" w:tentative="0">
      <w:start w:val="1"/>
      <w:numFmt w:val="japaneseCounting"/>
      <w:lvlText w:val="（%1）"/>
      <w:lvlJc w:val="left"/>
      <w:pPr>
        <w:ind w:left="171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743714EC"/>
    <w:multiLevelType w:val="singleLevel"/>
    <w:tmpl w:val="743714EC"/>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72263F3"/>
    <w:rsid w:val="00424C86"/>
    <w:rsid w:val="006F1618"/>
    <w:rsid w:val="007D6895"/>
    <w:rsid w:val="00807D29"/>
    <w:rsid w:val="00845FDF"/>
    <w:rsid w:val="00952CB9"/>
    <w:rsid w:val="00C46B58"/>
    <w:rsid w:val="00CD6EBA"/>
    <w:rsid w:val="01DA0BE5"/>
    <w:rsid w:val="033F251B"/>
    <w:rsid w:val="038F6160"/>
    <w:rsid w:val="03B64C04"/>
    <w:rsid w:val="05E955C6"/>
    <w:rsid w:val="06B73F64"/>
    <w:rsid w:val="08665031"/>
    <w:rsid w:val="08E153F4"/>
    <w:rsid w:val="096A1BE8"/>
    <w:rsid w:val="0A445571"/>
    <w:rsid w:val="0F9C336A"/>
    <w:rsid w:val="0FB10390"/>
    <w:rsid w:val="106A68F2"/>
    <w:rsid w:val="11A30B72"/>
    <w:rsid w:val="12E61998"/>
    <w:rsid w:val="131B5072"/>
    <w:rsid w:val="145E562C"/>
    <w:rsid w:val="146774FD"/>
    <w:rsid w:val="1498260E"/>
    <w:rsid w:val="14BE0247"/>
    <w:rsid w:val="14ED6888"/>
    <w:rsid w:val="15C04A83"/>
    <w:rsid w:val="16291727"/>
    <w:rsid w:val="17DE01FD"/>
    <w:rsid w:val="18361CA2"/>
    <w:rsid w:val="1A7F6CB2"/>
    <w:rsid w:val="1BDD452B"/>
    <w:rsid w:val="1C2E7D49"/>
    <w:rsid w:val="20E86EEE"/>
    <w:rsid w:val="213465DC"/>
    <w:rsid w:val="215C7E12"/>
    <w:rsid w:val="22721862"/>
    <w:rsid w:val="22FF588D"/>
    <w:rsid w:val="237B37B0"/>
    <w:rsid w:val="24FB0E05"/>
    <w:rsid w:val="251F2C6C"/>
    <w:rsid w:val="25F076B5"/>
    <w:rsid w:val="282B4189"/>
    <w:rsid w:val="283E7F66"/>
    <w:rsid w:val="29515251"/>
    <w:rsid w:val="2B441594"/>
    <w:rsid w:val="2BA05A2B"/>
    <w:rsid w:val="2F7065D9"/>
    <w:rsid w:val="2FAD3DA8"/>
    <w:rsid w:val="2FB00A51"/>
    <w:rsid w:val="303D2316"/>
    <w:rsid w:val="3249007B"/>
    <w:rsid w:val="338B6F47"/>
    <w:rsid w:val="34B66E1F"/>
    <w:rsid w:val="36106BAB"/>
    <w:rsid w:val="388C0A96"/>
    <w:rsid w:val="38F917F8"/>
    <w:rsid w:val="39505AE7"/>
    <w:rsid w:val="3B23198B"/>
    <w:rsid w:val="3B2C55E9"/>
    <w:rsid w:val="3D9E1A4B"/>
    <w:rsid w:val="3DE7213D"/>
    <w:rsid w:val="3E7B0715"/>
    <w:rsid w:val="3F97667A"/>
    <w:rsid w:val="406E1D5C"/>
    <w:rsid w:val="413F40B2"/>
    <w:rsid w:val="41C52C6E"/>
    <w:rsid w:val="41E4766C"/>
    <w:rsid w:val="42896489"/>
    <w:rsid w:val="451B0264"/>
    <w:rsid w:val="45F7081D"/>
    <w:rsid w:val="46DE6FB2"/>
    <w:rsid w:val="47557C0C"/>
    <w:rsid w:val="47AE7723"/>
    <w:rsid w:val="4AB02877"/>
    <w:rsid w:val="4AF01B22"/>
    <w:rsid w:val="4C022418"/>
    <w:rsid w:val="4C7D1FF3"/>
    <w:rsid w:val="4FC359E6"/>
    <w:rsid w:val="52050BED"/>
    <w:rsid w:val="53D3595C"/>
    <w:rsid w:val="54065731"/>
    <w:rsid w:val="54DF0534"/>
    <w:rsid w:val="553D6EAE"/>
    <w:rsid w:val="572263F3"/>
    <w:rsid w:val="599528CA"/>
    <w:rsid w:val="59BF1D9A"/>
    <w:rsid w:val="5A3C43F2"/>
    <w:rsid w:val="5ACD5D54"/>
    <w:rsid w:val="5ACF567A"/>
    <w:rsid w:val="5B8149E9"/>
    <w:rsid w:val="5BBE1D32"/>
    <w:rsid w:val="5C377C55"/>
    <w:rsid w:val="5F3B6820"/>
    <w:rsid w:val="5FA16906"/>
    <w:rsid w:val="61006A79"/>
    <w:rsid w:val="6175206B"/>
    <w:rsid w:val="62357880"/>
    <w:rsid w:val="66F779BF"/>
    <w:rsid w:val="672E699F"/>
    <w:rsid w:val="67423E53"/>
    <w:rsid w:val="68965DE3"/>
    <w:rsid w:val="68FE0FA1"/>
    <w:rsid w:val="6A1874ED"/>
    <w:rsid w:val="6BD56E4F"/>
    <w:rsid w:val="6DC71217"/>
    <w:rsid w:val="6F692DF9"/>
    <w:rsid w:val="71D16F9D"/>
    <w:rsid w:val="71D532E3"/>
    <w:rsid w:val="71F7449A"/>
    <w:rsid w:val="74890213"/>
    <w:rsid w:val="75384478"/>
    <w:rsid w:val="760F0D64"/>
    <w:rsid w:val="78B72B44"/>
    <w:rsid w:val="79B57194"/>
    <w:rsid w:val="7A1024A7"/>
    <w:rsid w:val="7B10243A"/>
    <w:rsid w:val="7B9750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Lines="0" w:afterAutospacing="0" w:line="640" w:lineRule="exact"/>
      <w:ind w:firstLine="96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1607</Words>
  <Characters>1816</Characters>
  <Lines>12</Lines>
  <Paragraphs>3</Paragraphs>
  <TotalTime>0</TotalTime>
  <ScaleCrop>false</ScaleCrop>
  <LinksUpToDate>false</LinksUpToDate>
  <CharactersWithSpaces>1821</CharactersWithSpaces>
  <Application>WPS Office_11.8.2.11707_F1E327BC-269C-435d-A152-05C5408002CA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2025-02-25T06:34:00Z</dcterms:created>
  <dc:creator>孔祥祎</dc:creator>
  <cp:lastModifiedBy>Administrator</cp:lastModifiedBy>
  <cp:lastPrinted>2019-02-28T02:59:00Z</cp:lastPrinted>
  <dcterms:modified xsi:type="dcterms:W3CDTF">2025-12-31T06:14:37Z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2052-11.8.2.11707</vt:lpwstr>
  </property>
  <property fmtid="{D5CDD505-2E9C-101B-9397-08002B2CF9AE}" pid="3" name="ICV">
    <vt:lpwstr>6439307D2CF24530BD7A70230C5DCCC0</vt:lpwstr>
  </property>
  <property fmtid="{D5CDD505-2E9C-101B-9397-08002B2CF9AE}" pid="4" name="KSOTemplateDocerSaveRecord">
    <vt:lpwstr>eyJoZGlkIjoiNzU0MTNlODIwMzQ4ZWJkNDFiZTExNjlhZTgxYjQyNWMiLCJ1c2VySWQiOiI0ODc0MTc2MzUifQ==</vt:lpwstr>
  </property>
</Properties>
</file>