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方正小标宋简体" w:hAnsi="新宋体" w:eastAsia="方正小标宋简体"/>
          <w:color w:val="FF0000"/>
          <w:spacing w:val="-16"/>
          <w:w w:val="41"/>
          <w:kern w:val="0"/>
          <w:sz w:val="112"/>
          <w:szCs w:val="84"/>
        </w:rPr>
      </w:pPr>
      <w:bookmarkStart w:id="0" w:name="_GoBack"/>
      <w:bookmarkEnd w:id="0"/>
      <w:r>
        <w:rPr>
          <w:rFonts w:ascii="Times New Roman" w:hAnsi="Times New Roman"/>
        </w:rPr>
        <w:pict>
          <v:shape id="Text Box 6" o:spid="_x0000_s1028" o:spt="202" type="#_x0000_t202" style="position:absolute;left:0pt;margin-left:372.45pt;margin-top:81.9pt;height:108.75pt;width:76.4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O2gAIAAA8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">
            <v:path/>
            <v:fill on="f" focussize="0,0"/>
            <v:stroke on="f" joinstyle="miter"/>
            <v:imagedata o:title=""/>
            <o:lock v:ext="edit"/>
            <v:textbox>
              <w:txbxContent>
                <w:p>
                  <w:pPr>
                    <w:rPr>
                      <w:rFonts w:ascii="方正小标宋简体" w:hAnsi="新宋体" w:eastAsia="方正小标宋简体"/>
                      <w:color w:val="FF0000"/>
                      <w:spacing w:val="-18"/>
                      <w:w w:val="48"/>
                      <w:sz w:val="112"/>
                      <w:szCs w:val="84"/>
                    </w:rPr>
                  </w:pPr>
                  <w:r>
                    <w:rPr>
                      <w:rFonts w:hint="eastAsia" w:ascii="方正小标宋简体" w:hAnsi="新宋体" w:eastAsia="方正小标宋简体"/>
                      <w:color w:val="FF0000"/>
                      <w:spacing w:val="-18"/>
                      <w:w w:val="48"/>
                      <w:sz w:val="112"/>
                      <w:szCs w:val="84"/>
                    </w:rPr>
                    <w:t>文件</w:t>
                  </w:r>
                </w:p>
              </w:txbxContent>
            </v:textbox>
          </v:shape>
        </w:pict>
      </w:r>
      <w:r>
        <w:rPr>
          <w:rFonts w:hint="eastAsia" w:ascii="方正小标宋简体" w:hAnsi="新宋体" w:eastAsia="方正小标宋简体"/>
          <w:color w:val="FF0000"/>
          <w:w w:val="41"/>
          <w:kern w:val="0"/>
          <w:sz w:val="112"/>
          <w:szCs w:val="84"/>
        </w:rPr>
        <w:t>北京市大兴区人力资源和社会保障</w:t>
      </w:r>
      <w:r>
        <w:rPr>
          <w:rFonts w:hint="eastAsia" w:ascii="方正小标宋简体" w:hAnsi="新宋体" w:eastAsia="方正小标宋简体"/>
          <w:color w:val="FF0000"/>
          <w:spacing w:val="-16"/>
          <w:w w:val="41"/>
          <w:kern w:val="0"/>
          <w:sz w:val="112"/>
          <w:szCs w:val="84"/>
        </w:rPr>
        <w:t>局</w:t>
      </w:r>
    </w:p>
    <w:p>
      <w:pPr>
        <w:adjustRightInd w:val="0"/>
        <w:snapToGrid w:val="0"/>
        <w:rPr>
          <w:rFonts w:ascii="方正小标宋简体" w:hAnsi="新宋体" w:eastAsia="方正小标宋简体"/>
          <w:color w:val="FF0000"/>
          <w:spacing w:val="16"/>
          <w:w w:val="50"/>
          <w:sz w:val="112"/>
          <w:szCs w:val="84"/>
        </w:rPr>
      </w:pPr>
      <w:r>
        <w:rPr>
          <w:rFonts w:hint="eastAsia" w:ascii="方正小标宋简体" w:hAnsi="新宋体" w:eastAsia="方正小标宋简体"/>
          <w:color w:val="FF0000"/>
          <w:w w:val="50"/>
          <w:kern w:val="0"/>
          <w:sz w:val="112"/>
          <w:szCs w:val="84"/>
        </w:rPr>
        <w:t>北</w:t>
      </w:r>
      <w:r>
        <w:rPr>
          <w:rFonts w:ascii="方正小标宋简体" w:hAnsi="新宋体" w:eastAsia="方正小标宋简体"/>
          <w:color w:val="FF0000"/>
          <w:w w:val="50"/>
          <w:kern w:val="0"/>
          <w:sz w:val="112"/>
          <w:szCs w:val="84"/>
        </w:rPr>
        <w:t xml:space="preserve"> </w:t>
      </w:r>
      <w:r>
        <w:rPr>
          <w:rFonts w:hint="eastAsia" w:ascii="方正小标宋简体" w:hAnsi="新宋体" w:eastAsia="方正小标宋简体"/>
          <w:color w:val="FF0000"/>
          <w:w w:val="50"/>
          <w:kern w:val="0"/>
          <w:sz w:val="112"/>
          <w:szCs w:val="84"/>
        </w:rPr>
        <w:t>京</w:t>
      </w:r>
      <w:r>
        <w:rPr>
          <w:rFonts w:ascii="方正小标宋简体" w:hAnsi="新宋体" w:eastAsia="方正小标宋简体"/>
          <w:color w:val="FF0000"/>
          <w:w w:val="50"/>
          <w:kern w:val="0"/>
          <w:sz w:val="112"/>
          <w:szCs w:val="84"/>
        </w:rPr>
        <w:t xml:space="preserve"> </w:t>
      </w:r>
      <w:r>
        <w:rPr>
          <w:rFonts w:hint="eastAsia" w:ascii="方正小标宋简体" w:hAnsi="新宋体" w:eastAsia="方正小标宋简体"/>
          <w:color w:val="FF0000"/>
          <w:w w:val="50"/>
          <w:kern w:val="0"/>
          <w:sz w:val="112"/>
          <w:szCs w:val="84"/>
        </w:rPr>
        <w:t>市</w:t>
      </w:r>
      <w:r>
        <w:rPr>
          <w:rFonts w:ascii="方正小标宋简体" w:hAnsi="新宋体" w:eastAsia="方正小标宋简体"/>
          <w:color w:val="FF0000"/>
          <w:w w:val="50"/>
          <w:kern w:val="0"/>
          <w:sz w:val="112"/>
          <w:szCs w:val="84"/>
        </w:rPr>
        <w:t xml:space="preserve"> </w:t>
      </w:r>
      <w:r>
        <w:rPr>
          <w:rFonts w:hint="eastAsia" w:ascii="方正小标宋简体" w:hAnsi="新宋体" w:eastAsia="方正小标宋简体"/>
          <w:color w:val="FF0000"/>
          <w:w w:val="50"/>
          <w:kern w:val="0"/>
          <w:sz w:val="112"/>
          <w:szCs w:val="84"/>
        </w:rPr>
        <w:t>大</w:t>
      </w:r>
      <w:r>
        <w:rPr>
          <w:rFonts w:ascii="方正小标宋简体" w:hAnsi="新宋体" w:eastAsia="方正小标宋简体"/>
          <w:color w:val="FF0000"/>
          <w:w w:val="50"/>
          <w:kern w:val="0"/>
          <w:sz w:val="112"/>
          <w:szCs w:val="84"/>
        </w:rPr>
        <w:t xml:space="preserve"> </w:t>
      </w:r>
      <w:r>
        <w:rPr>
          <w:rFonts w:hint="eastAsia" w:ascii="方正小标宋简体" w:hAnsi="新宋体" w:eastAsia="方正小标宋简体"/>
          <w:color w:val="FF0000"/>
          <w:w w:val="50"/>
          <w:kern w:val="0"/>
          <w:sz w:val="112"/>
          <w:szCs w:val="84"/>
        </w:rPr>
        <w:t>兴</w:t>
      </w:r>
      <w:r>
        <w:rPr>
          <w:rFonts w:ascii="方正小标宋简体" w:hAnsi="新宋体" w:eastAsia="方正小标宋简体"/>
          <w:color w:val="FF0000"/>
          <w:w w:val="50"/>
          <w:kern w:val="0"/>
          <w:sz w:val="112"/>
          <w:szCs w:val="84"/>
        </w:rPr>
        <w:t xml:space="preserve"> </w:t>
      </w:r>
      <w:r>
        <w:rPr>
          <w:rFonts w:hint="eastAsia" w:ascii="方正小标宋简体" w:hAnsi="新宋体" w:eastAsia="方正小标宋简体"/>
          <w:color w:val="FF0000"/>
          <w:w w:val="50"/>
          <w:kern w:val="0"/>
          <w:sz w:val="112"/>
          <w:szCs w:val="84"/>
        </w:rPr>
        <w:t>区</w:t>
      </w:r>
      <w:r>
        <w:rPr>
          <w:rFonts w:ascii="方正小标宋简体" w:hAnsi="新宋体" w:eastAsia="方正小标宋简体"/>
          <w:color w:val="FF0000"/>
          <w:w w:val="50"/>
          <w:kern w:val="0"/>
          <w:sz w:val="112"/>
          <w:szCs w:val="84"/>
        </w:rPr>
        <w:t xml:space="preserve"> </w:t>
      </w:r>
      <w:r>
        <w:rPr>
          <w:rFonts w:hint="eastAsia" w:ascii="方正小标宋简体" w:hAnsi="新宋体" w:eastAsia="方正小标宋简体"/>
          <w:color w:val="FF0000"/>
          <w:w w:val="50"/>
          <w:kern w:val="0"/>
          <w:sz w:val="112"/>
          <w:szCs w:val="84"/>
        </w:rPr>
        <w:t>财</w:t>
      </w:r>
      <w:r>
        <w:rPr>
          <w:rFonts w:ascii="方正小标宋简体" w:hAnsi="新宋体" w:eastAsia="方正小标宋简体"/>
          <w:color w:val="FF0000"/>
          <w:w w:val="50"/>
          <w:kern w:val="0"/>
          <w:sz w:val="112"/>
          <w:szCs w:val="84"/>
        </w:rPr>
        <w:t xml:space="preserve"> </w:t>
      </w:r>
      <w:r>
        <w:rPr>
          <w:rFonts w:hint="eastAsia" w:ascii="方正小标宋简体" w:hAnsi="新宋体" w:eastAsia="方正小标宋简体"/>
          <w:color w:val="FF0000"/>
          <w:w w:val="50"/>
          <w:kern w:val="0"/>
          <w:sz w:val="112"/>
          <w:szCs w:val="84"/>
        </w:rPr>
        <w:t>政</w:t>
      </w:r>
      <w:r>
        <w:rPr>
          <w:rFonts w:ascii="方正小标宋简体" w:hAnsi="新宋体" w:eastAsia="方正小标宋简体"/>
          <w:color w:val="FF0000"/>
          <w:w w:val="50"/>
          <w:kern w:val="0"/>
          <w:sz w:val="112"/>
          <w:szCs w:val="84"/>
        </w:rPr>
        <w:t xml:space="preserve"> </w:t>
      </w:r>
      <w:r>
        <w:rPr>
          <w:rFonts w:hint="eastAsia" w:ascii="方正小标宋简体" w:hAnsi="新宋体" w:eastAsia="方正小标宋简体"/>
          <w:color w:val="FF0000"/>
          <w:spacing w:val="31"/>
          <w:w w:val="50"/>
          <w:kern w:val="0"/>
          <w:sz w:val="112"/>
          <w:szCs w:val="84"/>
        </w:rPr>
        <w:t>局</w:t>
      </w:r>
    </w:p>
    <w:p>
      <w:pPr>
        <w:adjustRightInd w:val="0"/>
        <w:snapToGrid w:val="0"/>
        <w:rPr>
          <w:rFonts w:ascii="方正小标宋简体" w:hAnsi="新宋体" w:eastAsia="方正小标宋简体"/>
          <w:color w:val="FF0000"/>
          <w:w w:val="50"/>
          <w:kern w:val="0"/>
          <w:sz w:val="112"/>
          <w:szCs w:val="84"/>
        </w:rPr>
      </w:pPr>
      <w:r>
        <w:rPr>
          <w:rFonts w:ascii="方正小标宋简体" w:hAnsi="新宋体" w:eastAsia="方正小标宋简体"/>
          <w:color w:val="FF0000"/>
          <w:w w:val="50"/>
          <w:kern w:val="0"/>
          <w:sz w:val="112"/>
          <w:szCs w:val="84"/>
        </w:rPr>
        <w:t>北京市大兴区科学技术委员会</w:t>
      </w:r>
    </w:p>
    <w:p>
      <w:pPr>
        <w:tabs>
          <w:tab w:val="left" w:pos="7695"/>
        </w:tabs>
        <w:spacing w:beforeLines="100"/>
        <w:jc w:val="center"/>
        <w:rPr>
          <w:rFonts w:ascii="仿宋_GB2312" w:hAnsi="宋体" w:eastAsia="仿宋_GB2312"/>
          <w:sz w:val="32"/>
          <w:szCs w:val="32"/>
        </w:rPr>
      </w:pPr>
      <w:r>
        <w:rPr>
          <w:rFonts w:hint="eastAsia" w:ascii="仿宋_GB2312" w:hAnsi="宋体" w:eastAsia="仿宋_GB2312"/>
          <w:sz w:val="32"/>
          <w:szCs w:val="32"/>
        </w:rPr>
        <w:t>京兴人社发</w:t>
      </w:r>
      <w:r>
        <w:rPr>
          <w:rFonts w:hint="eastAsia" w:ascii="仿宋_GB2312" w:eastAsia="仿宋_GB2312"/>
          <w:sz w:val="32"/>
          <w:szCs w:val="32"/>
        </w:rPr>
        <w:t>〔2021〕</w:t>
      </w:r>
      <w:r>
        <w:rPr>
          <w:rFonts w:hint="eastAsia" w:ascii="仿宋_GB2312" w:hAnsi="宋体" w:eastAsia="仿宋_GB2312"/>
          <w:sz w:val="32"/>
          <w:szCs w:val="32"/>
        </w:rPr>
        <w:t>84号</w:t>
      </w:r>
    </w:p>
    <w:p>
      <w:pPr>
        <w:jc w:val="center"/>
        <w:rPr>
          <w:rFonts w:ascii="宋体"/>
          <w:b/>
          <w:sz w:val="44"/>
          <w:szCs w:val="44"/>
        </w:rPr>
      </w:pPr>
      <w:r>
        <w:rPr>
          <w:rFonts w:ascii="Times New Roman"/>
        </w:rPr>
        <w:pict>
          <v:line id="Line 7" o:spid="_x0000_s1029" o:spt="20" style="position:absolute;left:0pt;flip:y;margin-left:0pt;margin-top:6.75pt;height:1.05pt;width:439.3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">
            <v:path arrowok="t"/>
            <v:fill focussize="0,0"/>
            <v:stroke weight="1.5pt" color="#FF0000"/>
            <v:imagedata o:title=""/>
            <o:lock v:ext="edit"/>
          </v:line>
        </w:pict>
      </w:r>
    </w:p>
    <w:p>
      <w:pPr>
        <w:spacing w:line="560" w:lineRule="exact"/>
        <w:jc w:val="center"/>
        <w:rPr>
          <w:rFonts w:ascii="方正小标宋简体" w:eastAsia="方正小标宋简体"/>
          <w:sz w:val="36"/>
          <w:szCs w:val="36"/>
        </w:rPr>
      </w:pPr>
    </w:p>
    <w:p>
      <w:pPr>
        <w:pStyle w:val="36"/>
        <w:tabs>
          <w:tab w:val="left" w:pos="1277"/>
        </w:tabs>
        <w:spacing w:line="600" w:lineRule="exact"/>
        <w:ind w:firstLine="0"/>
        <w:jc w:val="center"/>
        <w:rPr>
          <w:rFonts w:ascii="方正小标宋简体" w:hAnsi="方正小标宋简体" w:eastAsia="方正小标宋简体" w:cs="方正小标宋简体"/>
          <w:color w:val="000000"/>
          <w:sz w:val="44"/>
          <w:szCs w:val="44"/>
          <w:lang w:eastAsia="zh-CN"/>
        </w:rPr>
      </w:pPr>
      <w:r>
        <w:rPr>
          <w:rFonts w:hint="eastAsia" w:ascii="方正小标宋简体" w:eastAsia="方正小标宋简体"/>
          <w:sz w:val="44"/>
          <w:szCs w:val="44"/>
        </w:rPr>
        <w:t>关于印发</w:t>
      </w:r>
      <w:r>
        <w:rPr>
          <w:rFonts w:hint="eastAsia" w:ascii="方正小标宋简体" w:hAnsi="方正小标宋简体" w:eastAsia="方正小标宋简体" w:cs="方正小标宋简体"/>
          <w:color w:val="000000"/>
          <w:sz w:val="44"/>
          <w:szCs w:val="44"/>
          <w:lang w:eastAsia="zh-CN"/>
        </w:rPr>
        <w:t>大兴区落实《北京市促进创业带动</w:t>
      </w:r>
    </w:p>
    <w:p>
      <w:pPr>
        <w:pStyle w:val="36"/>
        <w:tabs>
          <w:tab w:val="left" w:pos="1277"/>
        </w:tabs>
        <w:spacing w:line="600" w:lineRule="exact"/>
        <w:ind w:firstLine="0"/>
        <w:jc w:val="center"/>
        <w:rPr>
          <w:rFonts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就业三年行动计划（</w:t>
      </w:r>
      <w:r>
        <w:rPr>
          <w:rFonts w:hint="eastAsia" w:ascii="方正小标宋简体" w:hAnsi="方正小标宋简体" w:eastAsia="方正小标宋简体" w:cs="方正小标宋简体"/>
          <w:color w:val="000000"/>
          <w:sz w:val="44"/>
          <w:szCs w:val="44"/>
          <w:lang w:val="en-US" w:eastAsia="zh-CN"/>
        </w:rPr>
        <w:t>2021-2023年</w:t>
      </w:r>
      <w:r>
        <w:rPr>
          <w:rFonts w:hint="eastAsia" w:ascii="方正小标宋简体" w:hAnsi="方正小标宋简体" w:eastAsia="方正小标宋简体" w:cs="方正小标宋简体"/>
          <w:color w:val="000000"/>
          <w:sz w:val="44"/>
          <w:szCs w:val="44"/>
          <w:lang w:eastAsia="zh-CN"/>
        </w:rPr>
        <w:t>）》工作</w:t>
      </w:r>
    </w:p>
    <w:p>
      <w:pPr>
        <w:pStyle w:val="36"/>
        <w:tabs>
          <w:tab w:val="left" w:pos="1277"/>
        </w:tabs>
        <w:spacing w:line="600" w:lineRule="exact"/>
        <w:ind w:firstLine="0"/>
        <w:jc w:val="center"/>
        <w:rPr>
          <w:rFonts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方案若干细则（试行）的通知</w:t>
      </w:r>
    </w:p>
    <w:p>
      <w:pPr>
        <w:pStyle w:val="36"/>
        <w:tabs>
          <w:tab w:val="left" w:pos="1277"/>
        </w:tabs>
        <w:spacing w:line="600" w:lineRule="exact"/>
        <w:ind w:firstLine="0"/>
        <w:jc w:val="center"/>
        <w:rPr>
          <w:rFonts w:ascii="方正小标宋简体" w:hAnsi="方正小标宋简体" w:eastAsia="方正小标宋简体" w:cs="方正小标宋简体"/>
          <w:color w:val="000000"/>
          <w:sz w:val="44"/>
          <w:szCs w:val="44"/>
          <w:lang w:eastAsia="zh-CN"/>
        </w:rPr>
      </w:pPr>
    </w:p>
    <w:p>
      <w:pPr>
        <w:spacing w:line="560" w:lineRule="exact"/>
        <w:rPr>
          <w:rFonts w:ascii="仿宋_GB2312" w:eastAsia="仿宋_GB2312"/>
          <w:sz w:val="32"/>
          <w:szCs w:val="32"/>
        </w:rPr>
      </w:pPr>
      <w:r>
        <w:rPr>
          <w:rFonts w:hint="eastAsia" w:ascii="仿宋_GB2312" w:eastAsia="仿宋_GB2312"/>
          <w:sz w:val="32"/>
          <w:szCs w:val="32"/>
        </w:rPr>
        <w:t>各镇人民政府、各街道办事处、各类用人单位：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实施《大兴区落实&lt;北京市促进创业带动就业三年行动计划（2021-2023年）&gt;的工作方案》,根据《北京市促进创业带动就业三年行动计划（2021-2023年）》（京就办发〔2020〕14号）精神，我们制定了若干实施细则，现印发给你们，请认真贯彻执行。</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附件：1.大兴区创业担保贷款利息补贴实施细则</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2.大兴区一次性创业补贴实施细则</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3.大兴区</w:t>
      </w:r>
      <w:r>
        <w:rPr>
          <w:rFonts w:ascii="仿宋_GB2312" w:hAnsi="仿宋_GB2312" w:eastAsia="仿宋_GB2312" w:cs="仿宋_GB2312"/>
          <w:sz w:val="32"/>
          <w:szCs w:val="32"/>
        </w:rPr>
        <w:t>创业</w:t>
      </w:r>
      <w:r>
        <w:rPr>
          <w:rFonts w:hint="eastAsia" w:ascii="仿宋_GB2312" w:eastAsia="仿宋_GB2312"/>
          <w:sz w:val="32"/>
          <w:szCs w:val="32"/>
        </w:rPr>
        <w:t>指导师</w:t>
      </w:r>
      <w:r>
        <w:rPr>
          <w:rFonts w:ascii="仿宋_GB2312" w:hAnsi="仿宋_GB2312" w:eastAsia="仿宋_GB2312" w:cs="仿宋_GB2312"/>
          <w:sz w:val="32"/>
          <w:szCs w:val="32"/>
        </w:rPr>
        <w:t>补贴实施细则</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4.大兴区创业活动补贴实施细则</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大兴区</w:t>
      </w:r>
      <w:r>
        <w:rPr>
          <w:rFonts w:hint="eastAsia" w:ascii="仿宋_GB2312" w:hAnsi="仿宋_GB2312" w:eastAsia="仿宋_GB2312" w:cs="仿宋_GB2312"/>
          <w:sz w:val="32"/>
          <w:szCs w:val="32"/>
        </w:rPr>
        <w:t>优秀创业服务</w:t>
      </w:r>
      <w:r>
        <w:rPr>
          <w:rFonts w:ascii="仿宋_GB2312" w:hAnsi="仿宋_GB2312" w:eastAsia="仿宋_GB2312" w:cs="仿宋_GB2312"/>
          <w:sz w:val="32"/>
          <w:szCs w:val="32"/>
        </w:rPr>
        <w:t>基地认定实施细则</w:t>
      </w:r>
    </w:p>
    <w:p>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大兴区</w:t>
      </w:r>
      <w:r>
        <w:rPr>
          <w:rFonts w:hint="eastAsia" w:ascii="仿宋_GB2312" w:hAnsi="仿宋_GB2312" w:eastAsia="仿宋_GB2312" w:cs="仿宋_GB2312"/>
          <w:sz w:val="32"/>
          <w:szCs w:val="32"/>
        </w:rPr>
        <w:t>优秀创业服务</w:t>
      </w:r>
      <w:r>
        <w:rPr>
          <w:rFonts w:ascii="仿宋_GB2312" w:hAnsi="仿宋_GB2312" w:eastAsia="仿宋_GB2312" w:cs="仿宋_GB2312"/>
          <w:sz w:val="32"/>
          <w:szCs w:val="32"/>
        </w:rPr>
        <w:t>基地免费</w:t>
      </w:r>
      <w:r>
        <w:rPr>
          <w:rFonts w:hint="eastAsia" w:ascii="仿宋_GB2312" w:hAnsi="仿宋_GB2312" w:eastAsia="仿宋_GB2312" w:cs="仿宋_GB2312"/>
          <w:sz w:val="32"/>
          <w:szCs w:val="32"/>
        </w:rPr>
        <w:t>创业</w:t>
      </w:r>
      <w:r>
        <w:rPr>
          <w:rFonts w:ascii="仿宋_GB2312" w:hAnsi="仿宋_GB2312" w:eastAsia="仿宋_GB2312" w:cs="仿宋_GB2312"/>
          <w:sz w:val="32"/>
          <w:szCs w:val="32"/>
        </w:rPr>
        <w:t>工位补贴实施</w:t>
      </w:r>
    </w:p>
    <w:p>
      <w:pPr>
        <w:adjustRightInd w:val="0"/>
        <w:snapToGrid w:val="0"/>
        <w:spacing w:line="560" w:lineRule="exact"/>
        <w:ind w:firstLine="1920" w:firstLineChars="600"/>
        <w:rPr>
          <w:rFonts w:ascii="仿宋_GB2312" w:hAnsi="仿宋_GB2312" w:eastAsia="仿宋_GB2312" w:cs="仿宋_GB2312"/>
          <w:sz w:val="32"/>
          <w:szCs w:val="32"/>
        </w:rPr>
      </w:pPr>
      <w:r>
        <w:rPr>
          <w:rFonts w:ascii="仿宋_GB2312" w:hAnsi="仿宋_GB2312" w:eastAsia="仿宋_GB2312" w:cs="仿宋_GB2312"/>
          <w:sz w:val="32"/>
          <w:szCs w:val="32"/>
        </w:rPr>
        <w:t>细则</w:t>
      </w:r>
    </w:p>
    <w:p>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大兴区</w:t>
      </w:r>
      <w:r>
        <w:rPr>
          <w:rFonts w:hint="eastAsia" w:ascii="仿宋_GB2312" w:hAnsi="仿宋_GB2312" w:eastAsia="仿宋_GB2312" w:cs="仿宋_GB2312"/>
          <w:sz w:val="32"/>
          <w:szCs w:val="32"/>
        </w:rPr>
        <w:t>优秀创业服务</w:t>
      </w:r>
      <w:r>
        <w:rPr>
          <w:rFonts w:ascii="仿宋_GB2312" w:hAnsi="仿宋_GB2312" w:eastAsia="仿宋_GB2312" w:cs="仿宋_GB2312"/>
          <w:sz w:val="32"/>
          <w:szCs w:val="32"/>
        </w:rPr>
        <w:t>基地第三方专业服务补贴</w:t>
      </w:r>
      <w:r>
        <w:rPr>
          <w:rFonts w:hint="eastAsia" w:ascii="仿宋_GB2312" w:hAnsi="仿宋_GB2312" w:eastAsia="仿宋_GB2312" w:cs="仿宋_GB2312"/>
          <w:sz w:val="32"/>
          <w:szCs w:val="32"/>
        </w:rPr>
        <w:t>实</w:t>
      </w:r>
    </w:p>
    <w:p>
      <w:pPr>
        <w:adjustRightInd w:val="0"/>
        <w:snapToGrid w:val="0"/>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施细则</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北京市大兴区人力资源和社会保障局    北京市大兴区财政局</w:t>
      </w:r>
    </w:p>
    <w:p>
      <w:pPr>
        <w:spacing w:line="560" w:lineRule="exact"/>
        <w:ind w:firstLine="5760" w:firstLineChars="1800"/>
        <w:rPr>
          <w:rFonts w:ascii="仿宋_GB2312" w:hAnsi="仿宋_GB2312" w:eastAsia="仿宋_GB2312" w:cs="仿宋_GB2312"/>
          <w:sz w:val="32"/>
          <w:szCs w:val="32"/>
        </w:rPr>
      </w:pPr>
    </w:p>
    <w:p>
      <w:pPr>
        <w:spacing w:line="560" w:lineRule="exact"/>
        <w:ind w:firstLine="5760" w:firstLineChars="18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北京市大兴区科学技术委员会</w:t>
      </w:r>
    </w:p>
    <w:p>
      <w:pPr>
        <w:spacing w:line="560" w:lineRule="exact"/>
        <w:ind w:firstLine="5760" w:firstLineChars="1800"/>
        <w:rPr>
          <w:rFonts w:ascii="仿宋_GB2312" w:hAnsi="仿宋_GB2312" w:eastAsia="仿宋_GB2312" w:cs="仿宋_GB2312"/>
          <w:sz w:val="32"/>
          <w:szCs w:val="32"/>
        </w:rPr>
      </w:pPr>
    </w:p>
    <w:p>
      <w:pPr>
        <w:spacing w:line="56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2021年8月27日</w:t>
      </w:r>
    </w:p>
    <w:p>
      <w:pPr>
        <w:spacing w:line="560" w:lineRule="exact"/>
        <w:rPr>
          <w:rFonts w:ascii="仿宋_GB2312" w:eastAsia="仿宋_GB2312"/>
          <w:sz w:val="28"/>
          <w:szCs w:val="28"/>
        </w:rPr>
      </w:pPr>
      <w:r>
        <w:rPr>
          <w:rFonts w:hint="eastAsia" w:ascii="仿宋_GB2312" w:hAnsi="仿宋_GB2312" w:eastAsia="仿宋_GB2312" w:cs="仿宋_GB2312"/>
          <w:sz w:val="32"/>
          <w:szCs w:val="32"/>
        </w:rPr>
        <w:t xml:space="preserve">  </w:t>
      </w:r>
      <w:r>
        <w:rPr>
          <w:rFonts w:hint="eastAsia" w:ascii="仿宋_GB2312" w:eastAsia="仿宋_GB2312"/>
          <w:sz w:val="28"/>
          <w:szCs w:val="28"/>
        </w:rPr>
        <w:t>（此件主动公开）</w:t>
      </w:r>
    </w:p>
    <w:p>
      <w:pPr>
        <w:spacing w:line="560" w:lineRule="exact"/>
        <w:ind w:right="-10" w:rightChars="-5" w:firstLine="280" w:firstLineChars="100"/>
        <w:rPr>
          <w:rFonts w:ascii="仿宋_GB2312" w:hAnsi="仿宋_GB2312" w:eastAsia="仿宋_GB2312" w:cs="仿宋_GB2312"/>
          <w:sz w:val="32"/>
          <w:szCs w:val="32"/>
        </w:rPr>
      </w:pPr>
      <w:r>
        <w:rPr>
          <w:sz w:val="28"/>
          <w:szCs w:val="28"/>
        </w:rPr>
        <w:pict>
          <v:line id="Line 4" o:spid="_x0000_s1040" o:spt="20" style="position:absolute;left:0pt;flip:y;margin-left:0.3pt;margin-top:33.15pt;height:0.7pt;width:445.1pt;mso-position-horizontal-relative:margin;z-index:251664384;mso-width-relative:page;mso-height-relative:page;" coordsize="21600,21600">
            <v:path arrowok="t"/>
            <v:fill focussize="0,0"/>
            <v:stroke weight="0.5pt"/>
            <v:imagedata o:title=""/>
            <o:lock v:ext="edit"/>
          </v:line>
        </w:pict>
      </w:r>
      <w:r>
        <w:rPr>
          <w:sz w:val="28"/>
          <w:szCs w:val="28"/>
        </w:rPr>
        <w:pict>
          <v:line id="Line 3" o:spid="_x0000_s1039" o:spt="20" style="position:absolute;left:0pt;margin-left:0pt;margin-top:0.3pt;height:0pt;width:445.05pt;mso-position-horizontal-relative:margin;z-index:251663360;mso-width-relative:page;mso-height-relative:page;" coordsize="21600,21600">
            <v:path arrowok="t"/>
            <v:fill focussize="0,0"/>
            <v:stroke weight="0.5pt"/>
            <v:imagedata o:title=""/>
            <o:lock v:ext="edit"/>
          </v:line>
        </w:pict>
      </w:r>
      <w:r>
        <w:rPr>
          <w:rFonts w:hint="eastAsia" w:ascii="仿宋_GB2312" w:eastAsia="仿宋_GB2312"/>
          <w:sz w:val="28"/>
          <w:szCs w:val="28"/>
        </w:rPr>
        <w:t>北京市大兴区人力资源和社会保障局办公室　</w:t>
      </w:r>
      <w:r>
        <w:rPr>
          <w:rFonts w:ascii="仿宋_GB2312" w:eastAsia="仿宋_GB2312"/>
          <w:sz w:val="28"/>
          <w:szCs w:val="28"/>
        </w:rPr>
        <w:t xml:space="preserve"> 20</w:t>
      </w:r>
      <w:r>
        <w:rPr>
          <w:rFonts w:hint="eastAsia" w:ascii="仿宋_GB2312" w:eastAsia="仿宋_GB2312"/>
          <w:sz w:val="28"/>
          <w:szCs w:val="28"/>
        </w:rPr>
        <w:t>21年8月27日印发</w:t>
      </w:r>
    </w:p>
    <w:p>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600" w:lineRule="exact"/>
        <w:jc w:val="center"/>
        <w:outlineLvl w:val="0"/>
        <w:rPr>
          <w:rFonts w:ascii="方正小标宋简体" w:hAnsi="方正小标宋简体" w:eastAsia="方正小标宋简体" w:cs="方正小标宋简体"/>
          <w:color w:val="000000"/>
          <w:kern w:val="0"/>
          <w:sz w:val="32"/>
          <w:szCs w:val="32"/>
        </w:rPr>
      </w:pPr>
    </w:p>
    <w:p>
      <w:pPr>
        <w:adjustRightInd w:val="0"/>
        <w:snapToGrid w:val="0"/>
        <w:spacing w:line="600" w:lineRule="exact"/>
        <w:jc w:val="center"/>
        <w:outlineLvl w:val="0"/>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大兴区创业担保贷款利息补贴实施细则</w:t>
      </w:r>
    </w:p>
    <w:p>
      <w:pPr>
        <w:adjustRightInd w:val="0"/>
        <w:snapToGrid w:val="0"/>
        <w:spacing w:line="600" w:lineRule="exact"/>
        <w:jc w:val="center"/>
        <w:rPr>
          <w:rFonts w:ascii="仿宋_GB2312" w:hAnsi="仿宋_GB2312" w:eastAsia="仿宋_GB2312" w:cs="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一、补贴对象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rPr>
        <w:t>创业主体</w:t>
      </w:r>
      <w:r>
        <w:rPr>
          <w:rFonts w:hint="eastAsia" w:ascii="仿宋_GB2312" w:hAnsi="仿宋_GB2312" w:eastAsia="仿宋_GB2312" w:cs="仿宋_GB2312"/>
          <w:sz w:val="32"/>
          <w:szCs w:val="32"/>
        </w:rPr>
        <w:t>符合并申请享受（含正在享受）北京市创业担保贷款政策，无展期或延期还款，正常还清贷款后，可申请享受大兴区创业担保贷款利息补贴。</w:t>
      </w:r>
    </w:p>
    <w:p>
      <w:pPr>
        <w:adjustRightInd w:val="0"/>
        <w:snapToGrid w:val="0"/>
        <w:spacing w:line="560" w:lineRule="exact"/>
        <w:ind w:firstLine="640" w:firstLineChars="200"/>
        <w:rPr>
          <w:rFonts w:ascii="仿宋_GB2312" w:eastAsia="仿宋_GB2312" w:cs="Arial"/>
          <w:sz w:val="32"/>
          <w:szCs w:val="32"/>
        </w:rPr>
      </w:pPr>
      <w:r>
        <w:rPr>
          <w:rFonts w:hint="eastAsia" w:ascii="仿宋_GB2312" w:eastAsia="仿宋_GB2312"/>
          <w:sz w:val="32"/>
        </w:rPr>
        <w:t>创业主体是指在</w:t>
      </w:r>
      <w:r>
        <w:rPr>
          <w:rStyle w:val="34"/>
          <w:rFonts w:hint="eastAsia" w:ascii="仿宋_GB2312" w:eastAsia="仿宋_GB2312"/>
          <w:sz w:val="32"/>
        </w:rPr>
        <w:t>大兴区注册经营、资信良好、有</w:t>
      </w:r>
      <w:r>
        <w:rPr>
          <w:rStyle w:val="34"/>
          <w:rFonts w:ascii="仿宋_GB2312" w:eastAsia="仿宋_GB2312"/>
          <w:sz w:val="32"/>
        </w:rPr>
        <w:t>具体经营项目</w:t>
      </w:r>
      <w:r>
        <w:rPr>
          <w:rStyle w:val="34"/>
          <w:rFonts w:hint="eastAsia" w:ascii="仿宋_GB2312" w:eastAsia="仿宋_GB2312"/>
          <w:sz w:val="32"/>
        </w:rPr>
        <w:t>的</w:t>
      </w:r>
      <w:r>
        <w:rPr>
          <w:rFonts w:hint="eastAsia" w:ascii="仿宋_GB2312" w:eastAsia="仿宋_GB2312" w:cs="Arial"/>
          <w:sz w:val="32"/>
          <w:szCs w:val="32"/>
        </w:rPr>
        <w:t>小型微型企业、个体工商户、农民专业合作社、民办非企业单位等。</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二、补贴标准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将对符合条件并享受北京市创业担保贷款政策的创业主体给予剩余部分利息补贴。</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三、补贴方式</w:t>
      </w:r>
    </w:p>
    <w:p>
      <w:pPr>
        <w:adjustRightInd w:val="0"/>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大兴区创业担保贷款利息补贴</w:t>
      </w:r>
      <w:r>
        <w:rPr>
          <w:rFonts w:hint="eastAsia" w:ascii="仿宋_GB2312" w:eastAsia="仿宋_GB2312" w:cs="仿宋_GB2312"/>
          <w:kern w:val="0"/>
          <w:sz w:val="32"/>
          <w:szCs w:val="32"/>
        </w:rPr>
        <w:t>采用一次性后补贴方式，符合条件的</w:t>
      </w:r>
      <w:r>
        <w:rPr>
          <w:rFonts w:hint="eastAsia" w:ascii="仿宋_GB2312" w:hAnsi="仿宋_GB2312" w:eastAsia="仿宋_GB2312" w:cs="仿宋_GB2312"/>
          <w:sz w:val="32"/>
          <w:szCs w:val="32"/>
        </w:rPr>
        <w:t>创业主体原则上</w:t>
      </w:r>
      <w:r>
        <w:rPr>
          <w:rFonts w:hint="eastAsia" w:ascii="仿宋_GB2312" w:eastAsia="仿宋_GB2312"/>
          <w:sz w:val="32"/>
          <w:szCs w:val="32"/>
        </w:rPr>
        <w:t>应于还清贷款的次月起</w:t>
      </w:r>
      <w:r>
        <w:rPr>
          <w:rFonts w:ascii="仿宋_GB2312" w:eastAsia="仿宋_GB2312"/>
          <w:sz w:val="32"/>
          <w:szCs w:val="32"/>
        </w:rPr>
        <w:t>30</w:t>
      </w:r>
      <w:r>
        <w:rPr>
          <w:rFonts w:hint="eastAsia" w:ascii="仿宋_GB2312" w:eastAsia="仿宋_GB2312"/>
          <w:sz w:val="32"/>
          <w:szCs w:val="32"/>
        </w:rPr>
        <w:t>日内根据</w:t>
      </w:r>
      <w:r>
        <w:rPr>
          <w:rFonts w:hint="eastAsia" w:ascii="仿宋_GB2312" w:eastAsia="仿宋_GB2312" w:cs="仿宋_GB2312"/>
          <w:kern w:val="0"/>
          <w:sz w:val="32"/>
          <w:szCs w:val="32"/>
        </w:rPr>
        <w:t>区人力社保局要求</w:t>
      </w:r>
      <w:r>
        <w:rPr>
          <w:rFonts w:hint="eastAsia" w:ascii="仿宋_GB2312" w:eastAsia="仿宋_GB2312"/>
          <w:sz w:val="32"/>
          <w:szCs w:val="32"/>
        </w:rPr>
        <w:t>提交申请材料。</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四、申请材料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申请大兴区创业担保贷款利息补贴，需向区人力社保局提交以下材料：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1.大兴区创业担保贷款利息补贴申请书(附件1-1)；</w:t>
      </w:r>
    </w:p>
    <w:p>
      <w:pPr>
        <w:adjustRightInd w:val="0"/>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2.大兴区创业担保贷款利息补贴</w:t>
      </w:r>
      <w:r>
        <w:rPr>
          <w:rFonts w:hint="eastAsia" w:ascii="仿宋_GB2312" w:eastAsia="仿宋_GB2312"/>
          <w:sz w:val="32"/>
          <w:szCs w:val="32"/>
        </w:rPr>
        <w:t>审批单</w:t>
      </w:r>
      <w:r>
        <w:rPr>
          <w:rFonts w:hint="eastAsia" w:ascii="仿宋_GB2312" w:hAnsi="仿宋_GB2312" w:eastAsia="仿宋_GB2312" w:cs="仿宋_GB2312"/>
          <w:sz w:val="32"/>
          <w:szCs w:val="32"/>
        </w:rPr>
        <w:t>(附件1-2)</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3.企业（或个人）还款、还息材料；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4.企业营业执照复印件；</w:t>
      </w:r>
    </w:p>
    <w:p>
      <w:pPr>
        <w:tabs>
          <w:tab w:val="center" w:pos="4422"/>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5.创业主体法定代表人（或主要负责人）</w:t>
      </w:r>
      <w:r>
        <w:rPr>
          <w:rFonts w:hint="eastAsia" w:ascii="仿宋_GB2312" w:hAnsi="仿宋_GB2312" w:eastAsia="仿宋_GB2312" w:cs="仿宋_GB2312"/>
          <w:sz w:val="32"/>
          <w:szCs w:val="32"/>
        </w:rPr>
        <w:t>身份证、户口本首</w:t>
      </w:r>
    </w:p>
    <w:p>
      <w:pPr>
        <w:tabs>
          <w:tab w:val="center" w:pos="4422"/>
        </w:tabs>
        <w:adjustRightInd w:val="0"/>
        <w:snapToGrid w:val="0"/>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页及本人页复印件；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6.</w:t>
      </w:r>
      <w:r>
        <w:rPr>
          <w:rFonts w:hint="eastAsia" w:ascii="仿宋_GB2312" w:hAnsi="仿宋_GB2312" w:eastAsia="仿宋_GB2312" w:cs="仿宋_GB2312"/>
          <w:sz w:val="32"/>
          <w:szCs w:val="32"/>
        </w:rPr>
        <w:t>区人力社保局要求提供的其他材料。</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区人力社保局对申请材料进行审核，审核通过后，</w:t>
      </w:r>
      <w:r>
        <w:rPr>
          <w:rFonts w:hint="eastAsia" w:ascii="仿宋_GB2312" w:eastAsia="仿宋_GB2312"/>
          <w:sz w:val="32"/>
          <w:szCs w:val="32"/>
        </w:rPr>
        <w:t>区人力社保局将补贴资金拨付至创业主体（或主要负责人）账户。</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五、附则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1.本细则由区人力社保局负责解释。</w:t>
      </w:r>
    </w:p>
    <w:p>
      <w:pPr>
        <w:adjustRightInd w:val="0"/>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2.本细则自印发之日起执行至2023年12月31日止，2021年1月1日至印发之日期间符合本细则要求的参照本细则执行。</w:t>
      </w:r>
      <w:r>
        <w:rPr>
          <w:rFonts w:ascii="黑体" w:hAnsi="黑体" w:eastAsia="黑体" w:cs="黑体"/>
          <w:sz w:val="32"/>
          <w:szCs w:val="32"/>
        </w:rPr>
        <w:br w:type="page"/>
      </w:r>
      <w:r>
        <w:rPr>
          <w:rFonts w:hint="eastAsia" w:ascii="黑体" w:hAnsi="黑体" w:eastAsia="黑体" w:cs="黑体"/>
          <w:sz w:val="32"/>
          <w:szCs w:val="32"/>
        </w:rPr>
        <w:t>附件2</w:t>
      </w:r>
    </w:p>
    <w:p>
      <w:pPr>
        <w:adjustRightInd w:val="0"/>
        <w:snapToGrid w:val="0"/>
        <w:spacing w:line="600" w:lineRule="exact"/>
        <w:jc w:val="center"/>
        <w:outlineLvl w:val="0"/>
        <w:rPr>
          <w:rFonts w:ascii="方正小标宋简体" w:hAnsi="方正小标宋简体" w:eastAsia="方正小标宋简体" w:cs="方正小标宋简体"/>
          <w:color w:val="000000"/>
          <w:kern w:val="0"/>
          <w:sz w:val="32"/>
          <w:szCs w:val="32"/>
        </w:rPr>
      </w:pPr>
    </w:p>
    <w:p>
      <w:pPr>
        <w:adjustRightInd w:val="0"/>
        <w:snapToGrid w:val="0"/>
        <w:spacing w:line="600" w:lineRule="exact"/>
        <w:jc w:val="center"/>
        <w:outlineLvl w:val="0"/>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大兴区一次性创业补贴实施细则</w:t>
      </w:r>
    </w:p>
    <w:p>
      <w:pPr>
        <w:adjustRightInd w:val="0"/>
        <w:snapToGrid w:val="0"/>
        <w:spacing w:line="600" w:lineRule="exact"/>
        <w:jc w:val="center"/>
        <w:rPr>
          <w:rFonts w:ascii="黑体" w:hAnsi="黑体" w:eastAsia="黑体" w:cs="仿宋_GB2312"/>
          <w:color w:val="000000"/>
          <w:kern w:val="0"/>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一、补贴对象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通过创业带动至少一名大兴区户籍劳动力就业，并享受北京市一次性创业补贴的创业组织，且法定代表人或主要负责人为大兴区户籍人员。</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大兴区户籍劳动力是指具有大兴区户籍的毕业年度及毕业两年以内高校毕业生、登记失业人员、</w:t>
      </w:r>
      <w:r>
        <w:rPr>
          <w:rFonts w:hint="eastAsia" w:ascii="仿宋_GB2312" w:hAnsi="仿宋_GB2312" w:eastAsia="仿宋_GB2312" w:cs="仿宋_GB2312"/>
          <w:color w:val="000000"/>
          <w:sz w:val="32"/>
          <w:szCs w:val="32"/>
        </w:rPr>
        <w:t>退役军人</w:t>
      </w:r>
      <w:r>
        <w:rPr>
          <w:rFonts w:hint="eastAsia" w:ascii="仿宋_GB2312" w:hAnsi="仿宋_GB2312" w:eastAsia="仿宋_GB2312" w:cs="仿宋_GB2312"/>
          <w:sz w:val="32"/>
          <w:szCs w:val="32"/>
        </w:rPr>
        <w:t>、社会公益性就业组织“托底”安置人员、报告企业分流职工、农村劳动力等文件明确人员。</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二、补贴标准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兴区户籍劳动力通过创业带动最少一名大兴区户籍劳动力就业，并为其缴纳社会保险费累计满6个月的，在享受北京市一次性创业补贴的基础上，可同等享受大兴区一次性创业补贴。每个创业组织享受大兴区一次性创业补贴总额不超过10000元。</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三、补贴方式</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符合条件的大兴区户籍劳动力创业后在申领北京市一次性创业补贴后30天内向区人力社保局提出申请并提交申请材料。</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四、补贴流程</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申请大兴区一次性创业补贴，需向区人力社保局提交以下材料：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1.大兴区一次性创业补贴申请表（附件2-1）；</w:t>
      </w:r>
    </w:p>
    <w:p>
      <w:pPr>
        <w:tabs>
          <w:tab w:val="center" w:pos="4422"/>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2.创业组织带动就业人员花名册（附件2-2）及身份证、户口本首页和本人页复印件；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3.创业组织银行开户许可证复印件；</w:t>
      </w:r>
    </w:p>
    <w:p>
      <w:pPr>
        <w:tabs>
          <w:tab w:val="center" w:pos="4422"/>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4.法定代表人或主要负责人的身份证、户口本首页和本人页复印件；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5.区人力社保局要求提供的其他材料。</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区人力社保局对申请材料进行审核，审核通过后，</w:t>
      </w:r>
      <w:r>
        <w:rPr>
          <w:rFonts w:hint="eastAsia" w:ascii="仿宋_GB2312" w:eastAsia="仿宋_GB2312"/>
          <w:sz w:val="32"/>
          <w:szCs w:val="32"/>
        </w:rPr>
        <w:t>区人力社保局将</w:t>
      </w:r>
      <w:r>
        <w:rPr>
          <w:rFonts w:hint="eastAsia" w:ascii="仿宋_GB2312" w:hAnsi="仿宋_GB2312" w:eastAsia="仿宋_GB2312" w:cs="仿宋_GB2312"/>
          <w:sz w:val="32"/>
          <w:szCs w:val="32"/>
        </w:rPr>
        <w:t>补贴资金拨付至补贴对象</w:t>
      </w:r>
      <w:r>
        <w:rPr>
          <w:rFonts w:hint="eastAsia" w:ascii="仿宋_GB2312" w:eastAsia="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区人力社保局审核材料，不合格的退还材料至补贴对象，材料合格的出具审批意见，并按照审批意见一次性将创业补贴资金拨付至补贴对象。</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五、附则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1.本细则由区人力社保局负责解释。</w:t>
      </w:r>
    </w:p>
    <w:p>
      <w:pPr>
        <w:adjustRightInd w:val="0"/>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2.本细则自印发之日起执行至2023年12月31日止，2021年1月1日至印发之日期间符合本细则要求的参照本细则执行。</w:t>
      </w:r>
      <w:r>
        <w:rPr>
          <w:rFonts w:ascii="黑体" w:hAnsi="黑体" w:eastAsia="黑体" w:cs="黑体"/>
          <w:sz w:val="32"/>
          <w:szCs w:val="32"/>
        </w:rPr>
        <w:br w:type="page"/>
      </w:r>
      <w:r>
        <w:rPr>
          <w:rFonts w:hint="eastAsia" w:ascii="黑体" w:hAnsi="黑体" w:eastAsia="黑体" w:cs="黑体"/>
          <w:sz w:val="32"/>
          <w:szCs w:val="32"/>
        </w:rPr>
        <w:t>附件3</w:t>
      </w:r>
    </w:p>
    <w:p>
      <w:pPr>
        <w:adjustRightInd w:val="0"/>
        <w:snapToGrid w:val="0"/>
        <w:spacing w:line="600" w:lineRule="exact"/>
        <w:jc w:val="center"/>
        <w:outlineLvl w:val="0"/>
        <w:rPr>
          <w:rFonts w:ascii="方正小标宋简体" w:hAnsi="方正小标宋简体" w:eastAsia="方正小标宋简体" w:cs="方正小标宋简体"/>
          <w:sz w:val="32"/>
          <w:szCs w:val="32"/>
        </w:rPr>
      </w:pPr>
    </w:p>
    <w:p>
      <w:pPr>
        <w:adjustRightInd w:val="0"/>
        <w:snapToGrid w:val="0"/>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大兴区创业指导师补贴实施细则</w:t>
      </w:r>
    </w:p>
    <w:p>
      <w:pPr>
        <w:adjustRightInd w:val="0"/>
        <w:snapToGrid w:val="0"/>
        <w:spacing w:line="600" w:lineRule="exact"/>
        <w:jc w:val="center"/>
        <w:rPr>
          <w:rFonts w:ascii="黑体" w:hAnsi="黑体" w:eastAsia="黑体"/>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一、补贴对象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企业家、企业高管、行业导师、投资金融等专业机构人员、科技技术导师及政府职能部门等领域的专家志愿加入“</w:t>
      </w:r>
      <w:r>
        <w:rPr>
          <w:rFonts w:hint="eastAsia" w:ascii="仿宋_GB2312" w:hAnsi="黑体" w:eastAsia="仿宋_GB2312"/>
          <w:sz w:val="32"/>
          <w:szCs w:val="32"/>
        </w:rPr>
        <w:t>创翼大兴</w:t>
      </w:r>
      <w:r>
        <w:rPr>
          <w:rFonts w:hint="eastAsia" w:ascii="仿宋_GB2312" w:eastAsia="仿宋_GB2312"/>
          <w:sz w:val="32"/>
          <w:szCs w:val="32"/>
        </w:rPr>
        <w:t>”创业指导师团队，为创业者提供项目评估、重点帮扶、培训授课等方面的咨询、指导和服务，并积极参与各类创业活动。志愿加入“</w:t>
      </w:r>
      <w:r>
        <w:rPr>
          <w:rFonts w:hint="eastAsia" w:ascii="仿宋_GB2312" w:hAnsi="黑体" w:eastAsia="仿宋_GB2312"/>
          <w:sz w:val="32"/>
          <w:szCs w:val="32"/>
        </w:rPr>
        <w:t>创翼大兴</w:t>
      </w:r>
      <w:r>
        <w:rPr>
          <w:rFonts w:hint="eastAsia" w:ascii="仿宋_GB2312" w:eastAsia="仿宋_GB2312"/>
          <w:sz w:val="32"/>
          <w:szCs w:val="32"/>
        </w:rPr>
        <w:t>”创业指导师团队的专家需向区人力社保局提出申请并提交《“</w:t>
      </w:r>
      <w:r>
        <w:rPr>
          <w:rFonts w:hint="eastAsia" w:ascii="仿宋_GB2312" w:hAnsi="黑体" w:eastAsia="仿宋_GB2312"/>
          <w:sz w:val="32"/>
          <w:szCs w:val="32"/>
        </w:rPr>
        <w:t>创翼大兴</w:t>
      </w:r>
      <w:r>
        <w:rPr>
          <w:rFonts w:hint="eastAsia" w:ascii="仿宋_GB2312" w:eastAsia="仿宋_GB2312"/>
          <w:sz w:val="32"/>
          <w:szCs w:val="32"/>
        </w:rPr>
        <w:t>”创业指导团队指导师申请表》（附件3-1）。</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二、补贴标准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创业指导师按照工作安排，志愿参加企业诊断、项目评估、现场指导等创业帮扶活动的，依据参与活动时间和工作反馈情况，按照《大兴区区级党政机关事业单位培训费管理办法》（京兴财〔2017〕118号）给予师资费用。每名创业指导师每年享受创业指导师补贴总额不超过1万元。</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三、补贴方式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创业指导师补贴采用劳务费形式进行补贴，指导师须按要求填写《“创翼大兴”创业指导师志愿活动登记备案表》（附件3-2），提交本人姓名、身份证号、职务、职称、开户银行名称、开户银行行号、开户账号等信息及区人力社保局要求提交的其他材料，每年第三季度集中申报一次，将材料提交至区人力社保局，经区人力社保局聘请的专家审核通过后，区人力社保局将补贴资金拨付至创业指导师账户。</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三、附则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1.本细则由区人力社保局负责解释。</w:t>
      </w:r>
    </w:p>
    <w:p>
      <w:pPr>
        <w:adjustRightInd w:val="0"/>
        <w:snapToGrid w:val="0"/>
        <w:spacing w:line="560" w:lineRule="exact"/>
        <w:ind w:firstLine="640" w:firstLineChars="200"/>
        <w:rPr>
          <w:rFonts w:ascii="黑体" w:hAnsi="黑体" w:eastAsia="黑体" w:cs="仿宋_GB2312"/>
          <w:color w:val="000000"/>
          <w:kern w:val="0"/>
          <w:sz w:val="32"/>
          <w:szCs w:val="32"/>
        </w:rPr>
      </w:pPr>
      <w:r>
        <w:rPr>
          <w:rFonts w:hint="eastAsia" w:ascii="仿宋_GB2312" w:eastAsia="仿宋_GB2312"/>
          <w:sz w:val="32"/>
          <w:szCs w:val="32"/>
        </w:rPr>
        <w:t>2.本细则自印发之日起执行至2023年12月31日止，2021年1月1日至印发之日期间符合本细则要求的参照本细则执行。</w:t>
      </w:r>
      <w:r>
        <w:rPr>
          <w:rFonts w:ascii="黑体" w:hAnsi="黑体" w:eastAsia="黑体" w:cs="仿宋_GB2312"/>
          <w:color w:val="000000"/>
          <w:kern w:val="0"/>
          <w:sz w:val="32"/>
          <w:szCs w:val="32"/>
        </w:rPr>
        <w:br w:type="page"/>
      </w:r>
      <w:r>
        <w:rPr>
          <w:rFonts w:hint="eastAsia" w:ascii="黑体" w:hAnsi="黑体" w:eastAsia="黑体" w:cs="仿宋_GB2312"/>
          <w:color w:val="000000"/>
          <w:kern w:val="0"/>
          <w:sz w:val="32"/>
          <w:szCs w:val="32"/>
        </w:rPr>
        <w:t>附件4</w:t>
      </w:r>
    </w:p>
    <w:p>
      <w:pPr>
        <w:adjustRightInd w:val="0"/>
        <w:snapToGrid w:val="0"/>
        <w:spacing w:line="600" w:lineRule="exact"/>
        <w:jc w:val="center"/>
        <w:outlineLvl w:val="0"/>
        <w:rPr>
          <w:rFonts w:ascii="方正小标宋简体" w:hAnsi="方正小标宋简体" w:eastAsia="方正小标宋简体" w:cs="方正小标宋简体"/>
          <w:color w:val="000000"/>
          <w:kern w:val="0"/>
          <w:sz w:val="32"/>
          <w:szCs w:val="32"/>
        </w:rPr>
      </w:pPr>
    </w:p>
    <w:p>
      <w:pPr>
        <w:adjustRightInd w:val="0"/>
        <w:snapToGrid w:val="0"/>
        <w:spacing w:line="600" w:lineRule="exact"/>
        <w:jc w:val="center"/>
        <w:outlineLvl w:val="0"/>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大兴区创业活动补贴实施细则</w:t>
      </w:r>
    </w:p>
    <w:p>
      <w:pPr>
        <w:adjustRightInd w:val="0"/>
        <w:snapToGrid w:val="0"/>
        <w:spacing w:line="600" w:lineRule="exact"/>
        <w:jc w:val="center"/>
        <w:rPr>
          <w:rFonts w:ascii="仿宋_GB2312" w:eastAsia="仿宋_GB2312" w:cs="仿宋_GB2312"/>
          <w:color w:val="000000"/>
          <w:kern w:val="0"/>
          <w:sz w:val="32"/>
          <w:szCs w:val="32"/>
        </w:rPr>
      </w:pPr>
    </w:p>
    <w:p>
      <w:pPr>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一、补贴对象</w:t>
      </w:r>
    </w:p>
    <w:p>
      <w:pPr>
        <w:adjustRightInd w:val="0"/>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在大兴区内开展</w:t>
      </w:r>
      <w:r>
        <w:rPr>
          <w:rFonts w:hint="eastAsia" w:ascii="仿宋_GB2312" w:eastAsia="仿宋_GB2312" w:cs="仿宋_GB2312"/>
          <w:kern w:val="0"/>
          <w:sz w:val="32"/>
          <w:szCs w:val="32"/>
        </w:rPr>
        <w:t>创业大赛、创业论坛、创业沙龙、项目路演等</w:t>
      </w:r>
      <w:r>
        <w:rPr>
          <w:rFonts w:hint="eastAsia" w:ascii="仿宋_GB2312" w:hAnsi="宋体" w:eastAsia="仿宋_GB2312" w:cs="宋体"/>
          <w:color w:val="000000"/>
          <w:kern w:val="0"/>
          <w:sz w:val="32"/>
          <w:szCs w:val="32"/>
        </w:rPr>
        <w:t>创业活动，且服务对象大部分在大兴区内，并已在相关部门登记备案的创业服务机构。</w:t>
      </w:r>
    </w:p>
    <w:p>
      <w:pPr>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二、补贴内容及标准</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创业服务机构活动规模、活动影响力和实际效果等，按照单次活动费用的</w:t>
      </w:r>
      <w:r>
        <w:rPr>
          <w:rFonts w:ascii="仿宋_GB2312" w:eastAsia="仿宋_GB2312" w:cs="仿宋_GB2312"/>
          <w:kern w:val="0"/>
          <w:sz w:val="32"/>
          <w:szCs w:val="32"/>
        </w:rPr>
        <w:t>50%</w:t>
      </w:r>
      <w:r>
        <w:rPr>
          <w:rFonts w:hint="eastAsia" w:ascii="仿宋_GB2312" w:eastAsia="仿宋_GB2312" w:cs="仿宋_GB2312"/>
          <w:kern w:val="0"/>
          <w:sz w:val="32"/>
          <w:szCs w:val="32"/>
        </w:rPr>
        <w:t>给予补贴，单次活动最高补贴不超过5万元，每年每个创业服务机构补贴不超过10万元。</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拟申请创业活动补贴的创业活动举办机构，应先向区人力社保局进行活动备案。</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三、补贴方式</w:t>
      </w:r>
    </w:p>
    <w:p>
      <w:pPr>
        <w:adjustRightInd w:val="0"/>
        <w:snapToGrid w:val="0"/>
        <w:spacing w:line="560" w:lineRule="exact"/>
        <w:ind w:firstLine="640" w:firstLineChars="200"/>
        <w:rPr>
          <w:rFonts w:ascii="黑体" w:hAnsi="黑体" w:eastAsia="黑体" w:cs="黑体"/>
          <w:sz w:val="32"/>
          <w:szCs w:val="32"/>
        </w:rPr>
      </w:pPr>
      <w:r>
        <w:rPr>
          <w:rFonts w:hint="eastAsia" w:ascii="仿宋_GB2312" w:eastAsia="仿宋_GB2312" w:cs="仿宋_GB2312"/>
          <w:kern w:val="0"/>
          <w:sz w:val="32"/>
          <w:szCs w:val="32"/>
        </w:rPr>
        <w:t>创业活动补贴采用一次性后补贴方式，每年第三季度集中申报一次，即各拟申请补贴的机构根据区人力社保局要求</w:t>
      </w:r>
      <w:r>
        <w:rPr>
          <w:rFonts w:hint="eastAsia" w:ascii="仿宋_GB2312" w:eastAsia="仿宋_GB2312"/>
          <w:sz w:val="32"/>
          <w:szCs w:val="32"/>
        </w:rPr>
        <w:t>提交申报材料。</w:t>
      </w:r>
    </w:p>
    <w:p>
      <w:pPr>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四、</w:t>
      </w:r>
      <w:r>
        <w:rPr>
          <w:rFonts w:hint="eastAsia" w:ascii="黑体" w:hAnsi="黑体" w:eastAsia="黑体" w:cs="黑体"/>
          <w:kern w:val="0"/>
          <w:sz w:val="32"/>
          <w:szCs w:val="32"/>
        </w:rPr>
        <w:t>申请材料</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1.大兴区创业活动登记备案表（附件4-1）；</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2.创业活动的整体方案和活动具体实施细则；</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3.创业活动实际支出明细及相关票据复印件（须加盖申请机构公章）；</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4.创业活动取得的社会效益等证明材料；</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5.创业活动举办机构的开户银行名称、开户银行行号、开户账号；</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6.区人力社保局要求的其他材料。</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区人力社保局组织专家对申请材料进行审核，审核通过后，区人力社保局将</w:t>
      </w:r>
      <w:r>
        <w:rPr>
          <w:rFonts w:hint="eastAsia" w:ascii="仿宋_GB2312" w:eastAsia="仿宋_GB2312"/>
          <w:sz w:val="32"/>
          <w:szCs w:val="32"/>
        </w:rPr>
        <w:t>补贴资金</w:t>
      </w:r>
      <w:r>
        <w:rPr>
          <w:rFonts w:hint="eastAsia" w:ascii="仿宋_GB2312" w:eastAsia="仿宋_GB2312" w:cs="仿宋_GB2312"/>
          <w:kern w:val="0"/>
          <w:sz w:val="32"/>
          <w:szCs w:val="32"/>
        </w:rPr>
        <w:t>拨付至创业活动举办机构账户。</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五、附则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1.本细则由区人力社保局负责解释。</w:t>
      </w:r>
    </w:p>
    <w:p>
      <w:pPr>
        <w:adjustRightInd w:val="0"/>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2.本细则自印发之日起执行至2023年12月31日止，2021年1月1日至印发之日期间符合本细则要求的参照本细则执行。</w:t>
      </w:r>
      <w:r>
        <w:rPr>
          <w:rFonts w:ascii="黑体" w:hAnsi="黑体" w:eastAsia="黑体" w:cs="黑体"/>
          <w:sz w:val="32"/>
          <w:szCs w:val="32"/>
        </w:rPr>
        <w:br w:type="page"/>
      </w:r>
      <w:r>
        <w:rPr>
          <w:rFonts w:hint="eastAsia" w:ascii="黑体" w:hAnsi="黑体" w:eastAsia="黑体" w:cs="黑体"/>
          <w:sz w:val="32"/>
          <w:szCs w:val="32"/>
        </w:rPr>
        <w:t>附件5</w:t>
      </w:r>
    </w:p>
    <w:p>
      <w:pPr>
        <w:adjustRightInd w:val="0"/>
        <w:snapToGrid w:val="0"/>
        <w:spacing w:line="600" w:lineRule="exact"/>
        <w:jc w:val="center"/>
        <w:outlineLvl w:val="0"/>
        <w:rPr>
          <w:rFonts w:ascii="黑体" w:hAnsi="黑体" w:eastAsia="黑体" w:cs="黑体"/>
          <w:sz w:val="32"/>
          <w:szCs w:val="32"/>
        </w:rPr>
      </w:pP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大兴区优秀创业服务基地认定实施细则</w:t>
      </w:r>
    </w:p>
    <w:p>
      <w:pPr>
        <w:adjustRightInd w:val="0"/>
        <w:snapToGrid w:val="0"/>
        <w:spacing w:line="600" w:lineRule="exact"/>
        <w:jc w:val="center"/>
        <w:rPr>
          <w:rFonts w:ascii="仿宋_GB2312" w:hAnsi="仿宋_GB2312" w:eastAsia="仿宋_GB2312" w:cs="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一、认定范围</w:t>
      </w:r>
    </w:p>
    <w:p>
      <w:pPr>
        <w:adjustRightInd w:val="0"/>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在北京市辖区内依法成立并在大兴区内开展创业服务工作的独立法人机构，以创业服务为主营业务，已在相关部门登记备案，无违法违纪行为和未了结的法律、经济纠纷等，运营时间在2年以上。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被认定的大兴区</w:t>
      </w:r>
      <w:r>
        <w:rPr>
          <w:rFonts w:hint="eastAsia" w:ascii="仿宋_GB2312" w:hAnsi="仿宋_GB2312" w:eastAsia="仿宋_GB2312" w:cs="仿宋_GB2312"/>
          <w:sz w:val="32"/>
          <w:szCs w:val="32"/>
        </w:rPr>
        <w:t>优秀创业服务</w:t>
      </w:r>
      <w:r>
        <w:rPr>
          <w:rFonts w:ascii="仿宋_GB2312" w:hAnsi="仿宋_GB2312" w:eastAsia="仿宋_GB2312" w:cs="仿宋_GB2312"/>
          <w:sz w:val="32"/>
          <w:szCs w:val="32"/>
        </w:rPr>
        <w:t>基地</w:t>
      </w:r>
      <w:r>
        <w:rPr>
          <w:rFonts w:hint="eastAsia" w:ascii="仿宋_GB2312" w:eastAsia="仿宋_GB2312"/>
          <w:sz w:val="32"/>
          <w:szCs w:val="32"/>
        </w:rPr>
        <w:t>（以下简称“创业服务基地”）应具有良好的发展前景，主导孵化产业符合首都产业导向和大兴区区域功能定位，有利于大兴区创业就业工作发展。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对于带动大兴区户籍登记失业人员、农村劳动力、高校毕业生、留学生、退役军人及随军家属就业创业及获得国家、北京市荣誉的示范型创业服务机构给予优先评定。</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二、认定时限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创业服务基地有效期限为3年，以公示结束后的当年起计算。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三、认定条件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申请参加大兴区优秀创业服务基地认定应符合以下条件：</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sz w:val="32"/>
          <w:szCs w:val="32"/>
        </w:rPr>
        <w:t>1.依法成立和经营。</w:t>
      </w:r>
      <w:r>
        <w:rPr>
          <w:rFonts w:hint="eastAsia" w:ascii="仿宋_GB2312" w:eastAsia="仿宋_GB2312"/>
          <w:sz w:val="32"/>
          <w:szCs w:val="32"/>
        </w:rPr>
        <w:t>申请机构注册地和主要经营地均在大兴区内，经营状况良好。</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sz w:val="32"/>
          <w:szCs w:val="32"/>
        </w:rPr>
        <w:t>2.创业服务功能完善。</w:t>
      </w:r>
      <w:r>
        <w:rPr>
          <w:rFonts w:hint="eastAsia" w:ascii="仿宋_GB2312" w:eastAsia="仿宋_GB2312"/>
          <w:sz w:val="32"/>
          <w:szCs w:val="32"/>
        </w:rPr>
        <w:t>申请机构应具有一定规模的创业服务场所、必要的附属设施及配套基础设施，各项管理制度健全，积极落实各项创业帮扶政策，能提供完善的基础保障服务和多样化的增值服务。</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sz w:val="32"/>
          <w:szCs w:val="32"/>
        </w:rPr>
        <w:t>3.社会责任感强。</w:t>
      </w:r>
      <w:r>
        <w:rPr>
          <w:rFonts w:hint="eastAsia" w:ascii="仿宋_GB2312" w:eastAsia="仿宋_GB2312"/>
          <w:sz w:val="32"/>
          <w:szCs w:val="32"/>
        </w:rPr>
        <w:t>能积极参与</w:t>
      </w:r>
      <w:r>
        <w:rPr>
          <w:rFonts w:hint="eastAsia" w:ascii="仿宋_GB2312" w:hAnsi="宋体" w:eastAsia="仿宋_GB2312" w:cs="宋体"/>
          <w:kern w:val="0"/>
          <w:sz w:val="32"/>
          <w:szCs w:val="32"/>
        </w:rPr>
        <w:t>区</w:t>
      </w:r>
      <w:r>
        <w:rPr>
          <w:rFonts w:hint="eastAsia" w:ascii="仿宋_GB2312" w:eastAsia="仿宋_GB2312"/>
          <w:sz w:val="32"/>
          <w:szCs w:val="32"/>
        </w:rPr>
        <w:t>人力社保局组织开展的创业就业服务活动和其他创业相关工作。</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四、认定流程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区人力社保局负责创业服务基地评审认定工作的组织实施。</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sz w:val="32"/>
          <w:szCs w:val="32"/>
        </w:rPr>
        <w:t>1.提交申请材料。</w:t>
      </w:r>
      <w:r>
        <w:rPr>
          <w:rFonts w:hint="eastAsia" w:ascii="仿宋_GB2312" w:eastAsia="仿宋_GB2312"/>
          <w:sz w:val="32"/>
          <w:szCs w:val="32"/>
        </w:rPr>
        <w:t>每期认定工作开展前由区人力社保局发布通知（原则上于每年第一季度开展），有申请认定创业服务基地意愿的单位按照要求提交申请材料。</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sz w:val="32"/>
          <w:szCs w:val="32"/>
        </w:rPr>
        <w:t>2.材料初审。</w:t>
      </w:r>
      <w:r>
        <w:rPr>
          <w:rFonts w:hint="eastAsia" w:ascii="仿宋_GB2312" w:eastAsia="仿宋_GB2312"/>
          <w:sz w:val="32"/>
          <w:szCs w:val="32"/>
        </w:rPr>
        <w:t>区人力社保局对各单位申请材料进行初步审核，初审合格的申请材料将进入专家评审阶段。</w:t>
      </w:r>
    </w:p>
    <w:p>
      <w:pPr>
        <w:adjustRightInd w:val="0"/>
        <w:snapToGrid w:val="0"/>
        <w:spacing w:line="560" w:lineRule="exact"/>
        <w:ind w:firstLine="640" w:firstLineChars="200"/>
        <w:rPr>
          <w:rFonts w:ascii="仿宋_GB2312" w:eastAsia="仿宋_GB2312"/>
          <w:color w:val="FF0000"/>
          <w:sz w:val="32"/>
          <w:szCs w:val="32"/>
        </w:rPr>
      </w:pPr>
      <w:r>
        <w:rPr>
          <w:rFonts w:hint="eastAsia" w:ascii="楷体_GB2312" w:eastAsia="楷体_GB2312"/>
          <w:sz w:val="32"/>
          <w:szCs w:val="32"/>
        </w:rPr>
        <w:t>3.专家评审。</w:t>
      </w:r>
      <w:r>
        <w:rPr>
          <w:rFonts w:hint="eastAsia" w:ascii="仿宋_GB2312" w:eastAsia="仿宋_GB2312"/>
          <w:sz w:val="32"/>
          <w:szCs w:val="32"/>
        </w:rPr>
        <w:t>成立专家评审小组，评审分为书面评审和现场答辩两个环节进行。</w:t>
      </w:r>
      <w:r>
        <w:rPr>
          <w:rFonts w:hint="eastAsia" w:ascii="仿宋_GB2312" w:eastAsia="仿宋_GB2312"/>
          <w:color w:val="000000"/>
          <w:sz w:val="32"/>
          <w:szCs w:val="32"/>
        </w:rPr>
        <w:t>根据专家书面评审和现场问答进行综合评价，最终专家评审小组的评审情况作为拟定</w:t>
      </w:r>
      <w:r>
        <w:rPr>
          <w:rFonts w:hint="eastAsia" w:ascii="仿宋_GB2312" w:eastAsia="仿宋_GB2312"/>
          <w:sz w:val="32"/>
          <w:szCs w:val="32"/>
        </w:rPr>
        <w:t>创业服务基地的重要依据。</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sz w:val="32"/>
          <w:szCs w:val="32"/>
        </w:rPr>
        <w:t>4.公示及认定。</w:t>
      </w:r>
      <w:r>
        <w:rPr>
          <w:rFonts w:hint="eastAsia" w:ascii="仿宋_GB2312" w:eastAsia="仿宋_GB2312"/>
          <w:sz w:val="32"/>
          <w:szCs w:val="32"/>
        </w:rPr>
        <w:t>将拟定的创业服务基地名单在大兴信息网进行公示，时间为7天，接受社会各界监督。公示期满，以区人力社保局名义认定为大兴区优秀创业服务基地。</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sz w:val="32"/>
          <w:szCs w:val="32"/>
        </w:rPr>
        <w:t>5.政策支持。</w:t>
      </w:r>
      <w:r>
        <w:rPr>
          <w:rFonts w:hint="eastAsia" w:ascii="仿宋_GB2312" w:eastAsia="仿宋_GB2312"/>
          <w:sz w:val="32"/>
          <w:szCs w:val="32"/>
        </w:rPr>
        <w:t>由区人力社保局为认定的大兴区优秀创业服务基地授牌，同时给予政策支持和优先推荐参加国家、市级荣誉评选。</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五、申请材料</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sz w:val="32"/>
          <w:szCs w:val="32"/>
        </w:rPr>
        <w:t>大兴区优秀创业服务基地申请表（附件5-1）</w:t>
      </w:r>
      <w:r>
        <w:rPr>
          <w:rFonts w:hint="eastAsia" w:ascii="仿宋_GB2312" w:eastAsia="仿宋_GB2312"/>
          <w:color w:val="000000"/>
          <w:sz w:val="32"/>
          <w:szCs w:val="32"/>
        </w:rPr>
        <w:t>；</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2.证明申请机构依法成立的相关证照，如企业法人营业执照；</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3.申请机构的内部管理规章制度；</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4.能够展示</w:t>
      </w:r>
      <w:r>
        <w:rPr>
          <w:rFonts w:hint="eastAsia" w:ascii="仿宋_GB2312" w:eastAsia="仿宋_GB2312"/>
          <w:sz w:val="32"/>
          <w:szCs w:val="32"/>
        </w:rPr>
        <w:t>创业服务基地</w:t>
      </w:r>
      <w:r>
        <w:rPr>
          <w:rFonts w:hint="eastAsia" w:ascii="仿宋_GB2312" w:eastAsia="仿宋_GB2312"/>
          <w:color w:val="000000"/>
          <w:sz w:val="32"/>
          <w:szCs w:val="32"/>
        </w:rPr>
        <w:t>全貌、硬件设备、服务设施等情况的图片或视频短片；</w:t>
      </w:r>
    </w:p>
    <w:p>
      <w:pPr>
        <w:adjustRightInd w:val="0"/>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eastAsia="仿宋_GB2312"/>
          <w:color w:val="000000"/>
          <w:sz w:val="32"/>
          <w:szCs w:val="32"/>
        </w:rPr>
        <w:t>5.区人力社保局</w:t>
      </w:r>
      <w:r>
        <w:rPr>
          <w:rFonts w:hint="eastAsia" w:ascii="仿宋_GB2312" w:hAnsi="宋体" w:eastAsia="仿宋_GB2312" w:cs="宋体"/>
          <w:color w:val="000000"/>
          <w:kern w:val="0"/>
          <w:sz w:val="32"/>
          <w:szCs w:val="32"/>
        </w:rPr>
        <w:t>要求的其他材料。</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六、附则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1.本细则由区人力社保局负责解释。</w:t>
      </w:r>
    </w:p>
    <w:p>
      <w:pPr>
        <w:adjustRightInd w:val="0"/>
        <w:snapToGrid w:val="0"/>
        <w:spacing w:line="560" w:lineRule="exact"/>
        <w:ind w:firstLine="640" w:firstLineChars="200"/>
        <w:rPr>
          <w:rFonts w:eastAsia="黑体"/>
          <w:sz w:val="32"/>
          <w:szCs w:val="32"/>
        </w:rPr>
      </w:pPr>
      <w:r>
        <w:rPr>
          <w:rFonts w:hint="eastAsia" w:ascii="仿宋_GB2312" w:eastAsia="仿宋_GB2312"/>
          <w:sz w:val="32"/>
          <w:szCs w:val="32"/>
        </w:rPr>
        <w:t>2.本细则自印发之日起执行至2023年12月31日止，2021年1月1日至印发之日期间符合本细则要求的参照本细则执行。</w:t>
      </w:r>
      <w:r>
        <w:rPr>
          <w:rFonts w:eastAsia="黑体"/>
          <w:sz w:val="32"/>
          <w:szCs w:val="32"/>
        </w:rPr>
        <w:br w:type="page"/>
      </w:r>
      <w:r>
        <w:rPr>
          <w:rFonts w:hint="eastAsia" w:ascii="黑体" w:hAnsi="黑体" w:eastAsia="黑体"/>
          <w:sz w:val="32"/>
          <w:szCs w:val="32"/>
        </w:rPr>
        <w:t>附件6</w:t>
      </w:r>
    </w:p>
    <w:p>
      <w:pPr>
        <w:pStyle w:val="35"/>
        <w:snapToGrid w:val="0"/>
        <w:spacing w:line="600" w:lineRule="exact"/>
        <w:jc w:val="center"/>
        <w:rPr>
          <w:rFonts w:ascii="方正小标宋简体" w:hAnsi="方正小标宋简体" w:eastAsia="方正小标宋简体" w:cs="方正小标宋简体"/>
          <w:color w:val="auto"/>
          <w:sz w:val="32"/>
          <w:szCs w:val="32"/>
        </w:rPr>
      </w:pPr>
    </w:p>
    <w:p>
      <w:pPr>
        <w:pStyle w:val="35"/>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eastAsia="方正小标宋简体"/>
          <w:sz w:val="44"/>
          <w:szCs w:val="44"/>
        </w:rPr>
        <w:t>大兴区优秀创业服务基地</w:t>
      </w:r>
      <w:r>
        <w:rPr>
          <w:rFonts w:hint="eastAsia" w:ascii="方正小标宋简体" w:hAnsi="方正小标宋简体" w:eastAsia="方正小标宋简体" w:cs="方正小标宋简体"/>
          <w:color w:val="auto"/>
          <w:sz w:val="44"/>
          <w:szCs w:val="44"/>
        </w:rPr>
        <w:t>免费创业工位补贴</w:t>
      </w:r>
    </w:p>
    <w:p>
      <w:pPr>
        <w:pStyle w:val="35"/>
        <w:snapToGrid w:val="0"/>
        <w:spacing w:line="600" w:lineRule="exact"/>
        <w:jc w:val="center"/>
        <w:rPr>
          <w:rFonts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color w:val="auto"/>
          <w:sz w:val="44"/>
          <w:szCs w:val="44"/>
        </w:rPr>
        <w:t>实施细则</w:t>
      </w:r>
    </w:p>
    <w:p>
      <w:pPr>
        <w:adjustRightInd w:val="0"/>
        <w:snapToGrid w:val="0"/>
        <w:spacing w:line="600" w:lineRule="exact"/>
        <w:jc w:val="center"/>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一、补贴对象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kern w:val="0"/>
          <w:sz w:val="32"/>
          <w:szCs w:val="32"/>
        </w:rPr>
        <w:t>申请免费创业工位补贴的创业服务机构，应为区人力社保局认定的</w:t>
      </w:r>
      <w:r>
        <w:rPr>
          <w:rFonts w:hint="eastAsia" w:ascii="仿宋_GB2312" w:eastAsia="仿宋_GB2312"/>
          <w:sz w:val="32"/>
          <w:szCs w:val="32"/>
        </w:rPr>
        <w:t>并且在有效期内的大兴区优秀创业服务基地</w:t>
      </w:r>
      <w:r>
        <w:rPr>
          <w:rFonts w:hint="eastAsia" w:ascii="仿宋_GB2312" w:eastAsia="仿宋_GB2312" w:cs="仿宋_GB2312"/>
          <w:kern w:val="0"/>
          <w:sz w:val="32"/>
          <w:szCs w:val="32"/>
        </w:rPr>
        <w:t>，</w:t>
      </w:r>
      <w:r>
        <w:rPr>
          <w:rFonts w:ascii="仿宋_GB2312" w:eastAsia="仿宋_GB2312"/>
          <w:sz w:val="32"/>
          <w:szCs w:val="32"/>
        </w:rPr>
        <w:t>为创业者、</w:t>
      </w:r>
      <w:r>
        <w:rPr>
          <w:rFonts w:hint="eastAsia" w:ascii="仿宋_GB2312" w:eastAsia="仿宋_GB2312"/>
          <w:sz w:val="32"/>
          <w:szCs w:val="32"/>
        </w:rPr>
        <w:t>小微企业</w:t>
      </w:r>
      <w:r>
        <w:rPr>
          <w:rFonts w:ascii="仿宋_GB2312" w:eastAsia="仿宋_GB2312"/>
          <w:sz w:val="32"/>
          <w:szCs w:val="32"/>
        </w:rPr>
        <w:t>提供</w:t>
      </w:r>
      <w:r>
        <w:rPr>
          <w:rFonts w:hint="eastAsia" w:ascii="仿宋_GB2312" w:eastAsia="仿宋_GB2312"/>
          <w:sz w:val="32"/>
          <w:szCs w:val="32"/>
        </w:rPr>
        <w:t>免费</w:t>
      </w:r>
      <w:r>
        <w:rPr>
          <w:rFonts w:ascii="仿宋_GB2312" w:eastAsia="仿宋_GB2312"/>
          <w:sz w:val="32"/>
          <w:szCs w:val="32"/>
        </w:rPr>
        <w:t>创业工位(含房租、水电、宽带、物业等基本服务)</w:t>
      </w:r>
      <w:r>
        <w:rPr>
          <w:rFonts w:hint="eastAsia" w:ascii="仿宋_GB2312" w:eastAsia="仿宋_GB2312"/>
          <w:sz w:val="32"/>
          <w:szCs w:val="32"/>
        </w:rPr>
        <w:t>，</w:t>
      </w:r>
      <w:r>
        <w:rPr>
          <w:rFonts w:hint="eastAsia" w:ascii="仿宋_GB2312" w:eastAsia="仿宋_GB2312" w:cs="仿宋_GB2312"/>
          <w:kern w:val="0"/>
          <w:sz w:val="32"/>
          <w:szCs w:val="32"/>
        </w:rPr>
        <w:t>同时需要在免费创业工位显著位置上增加</w:t>
      </w:r>
      <w:r>
        <w:rPr>
          <w:rFonts w:hint="eastAsia" w:ascii="仿宋_GB2312" w:eastAsia="仿宋_GB2312"/>
          <w:sz w:val="32"/>
          <w:szCs w:val="32"/>
        </w:rPr>
        <w:t>“</w:t>
      </w:r>
      <w:r>
        <w:rPr>
          <w:rFonts w:hint="eastAsia" w:ascii="仿宋_GB2312" w:hAnsi="黑体" w:eastAsia="仿宋_GB2312"/>
          <w:sz w:val="32"/>
          <w:szCs w:val="32"/>
        </w:rPr>
        <w:t>创翼大兴</w:t>
      </w:r>
      <w:r>
        <w:rPr>
          <w:rFonts w:hint="eastAsia" w:ascii="仿宋_GB2312" w:eastAsia="仿宋_GB2312"/>
          <w:sz w:val="32"/>
          <w:szCs w:val="32"/>
        </w:rPr>
        <w:t>”标识。</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二、补贴标准</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根据实际免费工位使用情况</w:t>
      </w:r>
      <w:r>
        <w:rPr>
          <w:rFonts w:hint="eastAsia" w:ascii="仿宋_GB2312" w:eastAsia="仿宋_GB2312"/>
          <w:sz w:val="32"/>
          <w:szCs w:val="32"/>
        </w:rPr>
        <w:t>，</w:t>
      </w:r>
      <w:r>
        <w:rPr>
          <w:rFonts w:ascii="仿宋_GB2312" w:eastAsia="仿宋_GB2312"/>
          <w:sz w:val="32"/>
          <w:szCs w:val="32"/>
        </w:rPr>
        <w:t>按每个工位30元/天给予其租金一次性补贴</w:t>
      </w:r>
      <w:r>
        <w:rPr>
          <w:rFonts w:hint="eastAsia" w:ascii="仿宋_GB2312" w:hAnsi="仿宋" w:eastAsia="仿宋_GB2312"/>
          <w:color w:val="000000"/>
          <w:sz w:val="32"/>
          <w:szCs w:val="32"/>
        </w:rPr>
        <w:t>（实际租金低于</w:t>
      </w:r>
      <w:r>
        <w:rPr>
          <w:rFonts w:ascii="仿宋_GB2312" w:eastAsia="仿宋_GB2312"/>
          <w:sz w:val="32"/>
          <w:szCs w:val="32"/>
        </w:rPr>
        <w:t>30元/天</w:t>
      </w:r>
      <w:r>
        <w:rPr>
          <w:rFonts w:hint="eastAsia" w:ascii="仿宋_GB2312" w:eastAsia="仿宋_GB2312"/>
          <w:sz w:val="32"/>
          <w:szCs w:val="32"/>
        </w:rPr>
        <w:t>/个</w:t>
      </w:r>
      <w:r>
        <w:rPr>
          <w:rFonts w:hint="eastAsia" w:ascii="仿宋_GB2312" w:hAnsi="仿宋" w:eastAsia="仿宋_GB2312"/>
          <w:color w:val="000000"/>
          <w:sz w:val="32"/>
          <w:szCs w:val="32"/>
        </w:rPr>
        <w:t>的，据实补贴）</w:t>
      </w:r>
      <w:r>
        <w:rPr>
          <w:rFonts w:ascii="仿宋_GB2312" w:eastAsia="仿宋_GB2312"/>
          <w:sz w:val="32"/>
          <w:szCs w:val="32"/>
        </w:rPr>
        <w:t>，每年给予每个创业服务</w:t>
      </w:r>
      <w:r>
        <w:rPr>
          <w:rFonts w:hint="eastAsia" w:ascii="仿宋_GB2312" w:eastAsia="仿宋_GB2312"/>
          <w:sz w:val="32"/>
          <w:szCs w:val="32"/>
        </w:rPr>
        <w:t>机构</w:t>
      </w:r>
      <w:r>
        <w:rPr>
          <w:rFonts w:ascii="仿宋_GB2312" w:eastAsia="仿宋_GB2312"/>
          <w:sz w:val="32"/>
          <w:szCs w:val="32"/>
        </w:rPr>
        <w:t>不超过20万元。</w:t>
      </w:r>
    </w:p>
    <w:p>
      <w:pPr>
        <w:autoSpaceDE w:val="0"/>
        <w:autoSpaceDN w:val="0"/>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三、补贴方式</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免费创业工位补贴采用一次性后补贴方式，第三季度集中申报一次，各拟申请补贴的创业服务机构根据区人力社保局要求提交申请材料。</w:t>
      </w:r>
    </w:p>
    <w:p>
      <w:pPr>
        <w:autoSpaceDE w:val="0"/>
        <w:autoSpaceDN w:val="0"/>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四、</w:t>
      </w:r>
      <w:r>
        <w:rPr>
          <w:rFonts w:hint="eastAsia" w:ascii="黑体" w:hAnsi="黑体" w:eastAsia="黑体" w:cs="黑体"/>
          <w:kern w:val="0"/>
          <w:sz w:val="32"/>
          <w:szCs w:val="32"/>
        </w:rPr>
        <w:t>申请材料</w:t>
      </w:r>
    </w:p>
    <w:p>
      <w:pPr>
        <w:autoSpaceDE w:val="0"/>
        <w:autoSpaceDN w:val="0"/>
        <w:adjustRightInd w:val="0"/>
        <w:snapToGrid w:val="0"/>
        <w:spacing w:line="560" w:lineRule="exact"/>
        <w:ind w:firstLine="640" w:firstLineChars="200"/>
        <w:rPr>
          <w:rFonts w:ascii="仿宋_GB2312" w:eastAsia="仿宋_GB2312" w:cs="仿宋_GB2312"/>
          <w:kern w:val="0"/>
          <w:sz w:val="32"/>
          <w:szCs w:val="32"/>
          <w:highlight w:val="yellow"/>
        </w:rPr>
      </w:pPr>
      <w:r>
        <w:rPr>
          <w:rFonts w:ascii="仿宋_GB2312" w:eastAsia="仿宋_GB2312" w:cs="仿宋_GB2312"/>
          <w:kern w:val="0"/>
          <w:sz w:val="32"/>
          <w:szCs w:val="32"/>
        </w:rPr>
        <w:t>1.</w:t>
      </w:r>
      <w:r>
        <w:rPr>
          <w:rFonts w:hint="eastAsia" w:ascii="仿宋_GB2312" w:eastAsia="仿宋_GB2312"/>
          <w:sz w:val="32"/>
          <w:szCs w:val="32"/>
        </w:rPr>
        <w:t>大兴区优秀创业服务基地</w:t>
      </w:r>
      <w:r>
        <w:rPr>
          <w:rFonts w:hint="eastAsia" w:ascii="仿宋_GB2312" w:eastAsia="仿宋_GB2312" w:cs="仿宋_GB2312"/>
          <w:kern w:val="0"/>
          <w:sz w:val="32"/>
          <w:szCs w:val="32"/>
        </w:rPr>
        <w:t>补贴资金申请表（附件6-1）；</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免费创业工位提供情况汇总表（附件6-2）；</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与使用免费工位创业者、小微企业签订的场地使用协议复印件（须加盖申请机构公章）；</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4</w:t>
      </w:r>
      <w:r>
        <w:rPr>
          <w:rFonts w:ascii="仿宋_GB2312" w:eastAsia="仿宋_GB2312" w:cs="仿宋_GB2312"/>
          <w:kern w:val="0"/>
          <w:sz w:val="32"/>
          <w:szCs w:val="32"/>
        </w:rPr>
        <w:t>.</w:t>
      </w:r>
      <w:r>
        <w:rPr>
          <w:rFonts w:hint="eastAsia" w:ascii="仿宋_GB2312" w:eastAsia="仿宋_GB2312" w:cs="仿宋_GB2312"/>
          <w:kern w:val="0"/>
          <w:sz w:val="32"/>
          <w:szCs w:val="32"/>
        </w:rPr>
        <w:t>开户银行名称、开户银行行号、开户账号；</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olor w:val="000000"/>
          <w:sz w:val="32"/>
          <w:szCs w:val="32"/>
        </w:rPr>
        <w:t>5.区人力社保局</w:t>
      </w:r>
      <w:r>
        <w:rPr>
          <w:rFonts w:hint="eastAsia" w:ascii="仿宋_GB2312" w:hAnsi="宋体" w:eastAsia="仿宋_GB2312" w:cs="宋体"/>
          <w:color w:val="000000"/>
          <w:kern w:val="0"/>
          <w:sz w:val="32"/>
          <w:szCs w:val="32"/>
        </w:rPr>
        <w:t>要求的其他材料。</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区人力社保局组织专家对申请材料进行审核并对免费工位提供情况开展实地核查经检查核实无误后，区人力社保局将</w:t>
      </w:r>
      <w:r>
        <w:rPr>
          <w:rFonts w:hint="eastAsia" w:ascii="仿宋_GB2312" w:eastAsia="仿宋_GB2312"/>
          <w:sz w:val="32"/>
          <w:szCs w:val="32"/>
        </w:rPr>
        <w:t>补贴资金拨付</w:t>
      </w:r>
      <w:r>
        <w:rPr>
          <w:rFonts w:hint="eastAsia" w:ascii="仿宋_GB2312" w:eastAsia="仿宋_GB2312" w:cs="仿宋_GB2312"/>
          <w:kern w:val="0"/>
          <w:sz w:val="32"/>
          <w:szCs w:val="32"/>
        </w:rPr>
        <w:t>至创业服务机构账户。</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五、附则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1.本细则由区人力社保局负责解释。</w:t>
      </w:r>
    </w:p>
    <w:p>
      <w:pPr>
        <w:adjustRightInd w:val="0"/>
        <w:snapToGrid w:val="0"/>
        <w:spacing w:line="560" w:lineRule="exact"/>
        <w:ind w:firstLine="640" w:firstLineChars="200"/>
        <w:rPr>
          <w:rFonts w:ascii="黑体" w:hAnsi="黑体" w:eastAsia="黑体"/>
          <w:sz w:val="32"/>
          <w:szCs w:val="32"/>
        </w:rPr>
      </w:pPr>
      <w:r>
        <w:rPr>
          <w:rFonts w:hint="eastAsia" w:ascii="仿宋_GB2312" w:eastAsia="仿宋_GB2312"/>
          <w:sz w:val="32"/>
          <w:szCs w:val="32"/>
        </w:rPr>
        <w:t>2.本细则自印发之日起执行至2023年12月31日止，2021年1月1日至印发之日期间符合本细则要求的参照本细则执行。</w:t>
      </w:r>
      <w:r>
        <w:rPr>
          <w:rFonts w:ascii="黑体" w:hAnsi="黑体" w:eastAsia="黑体" w:cs="黑体"/>
          <w:sz w:val="32"/>
          <w:szCs w:val="32"/>
        </w:rPr>
        <w:br w:type="page"/>
      </w:r>
      <w:r>
        <w:rPr>
          <w:rFonts w:hint="eastAsia" w:ascii="黑体" w:hAnsi="黑体" w:eastAsia="黑体"/>
          <w:sz w:val="32"/>
          <w:szCs w:val="32"/>
        </w:rPr>
        <w:t>附件7</w:t>
      </w:r>
    </w:p>
    <w:p>
      <w:pPr>
        <w:pStyle w:val="35"/>
        <w:snapToGrid w:val="0"/>
        <w:spacing w:line="600" w:lineRule="exact"/>
        <w:jc w:val="center"/>
        <w:outlineLvl w:val="0"/>
        <w:rPr>
          <w:rFonts w:ascii="方正小标宋简体" w:hAnsi="方正小标宋简体" w:eastAsia="方正小标宋简体" w:cs="方正小标宋简体"/>
          <w:color w:val="auto"/>
          <w:sz w:val="32"/>
          <w:szCs w:val="32"/>
        </w:rPr>
      </w:pPr>
    </w:p>
    <w:p>
      <w:pPr>
        <w:pStyle w:val="35"/>
        <w:snapToGrid w:val="0"/>
        <w:spacing w:line="600"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eastAsia="方正小标宋简体"/>
          <w:sz w:val="44"/>
          <w:szCs w:val="44"/>
        </w:rPr>
        <w:t>大兴区优秀创业服务基地</w:t>
      </w:r>
      <w:r>
        <w:rPr>
          <w:rFonts w:hint="eastAsia" w:ascii="方正小标宋简体" w:hAnsi="方正小标宋简体" w:eastAsia="方正小标宋简体" w:cs="方正小标宋简体"/>
          <w:color w:val="auto"/>
          <w:sz w:val="44"/>
          <w:szCs w:val="44"/>
        </w:rPr>
        <w:t>第三方专业服务补贴实施细则</w:t>
      </w:r>
    </w:p>
    <w:p>
      <w:pPr>
        <w:adjustRightInd w:val="0"/>
        <w:snapToGrid w:val="0"/>
        <w:spacing w:line="600" w:lineRule="exact"/>
        <w:jc w:val="center"/>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一、补贴对象</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通过购买</w:t>
      </w:r>
      <w:r>
        <w:rPr>
          <w:rFonts w:ascii="仿宋_GB2312" w:eastAsia="仿宋_GB2312" w:cs="仿宋_GB2312"/>
          <w:kern w:val="0"/>
          <w:sz w:val="32"/>
          <w:szCs w:val="32"/>
        </w:rPr>
        <w:t>第三方专业服务</w:t>
      </w:r>
      <w:r>
        <w:rPr>
          <w:rFonts w:hint="eastAsia" w:ascii="仿宋_GB2312" w:eastAsia="仿宋_GB2312" w:cs="仿宋_GB2312"/>
          <w:kern w:val="0"/>
          <w:sz w:val="32"/>
          <w:szCs w:val="32"/>
        </w:rPr>
        <w:t>，</w:t>
      </w:r>
      <w:r>
        <w:rPr>
          <w:rFonts w:ascii="仿宋_GB2312" w:eastAsia="仿宋_GB2312" w:cs="仿宋_GB2312"/>
          <w:kern w:val="0"/>
          <w:sz w:val="32"/>
          <w:szCs w:val="32"/>
        </w:rPr>
        <w:t>为</w:t>
      </w:r>
      <w:r>
        <w:rPr>
          <w:rFonts w:hint="eastAsia" w:ascii="仿宋_GB2312" w:eastAsia="仿宋_GB2312" w:cs="仿宋_GB2312"/>
          <w:kern w:val="0"/>
          <w:sz w:val="32"/>
          <w:szCs w:val="32"/>
        </w:rPr>
        <w:t>基地</w:t>
      </w:r>
      <w:r>
        <w:rPr>
          <w:rFonts w:hint="eastAsia" w:ascii="仿宋_GB2312" w:eastAsia="仿宋_GB2312"/>
          <w:sz w:val="32"/>
          <w:szCs w:val="32"/>
        </w:rPr>
        <w:t>内</w:t>
      </w:r>
      <w:r>
        <w:rPr>
          <w:rFonts w:hint="eastAsia" w:ascii="仿宋_GB2312" w:eastAsia="仿宋_GB2312" w:cs="仿宋_GB2312"/>
          <w:kern w:val="0"/>
          <w:sz w:val="32"/>
          <w:szCs w:val="32"/>
        </w:rPr>
        <w:t>的创业者、小微企业（注册地应在创业服务基地内）免费提供</w:t>
      </w:r>
      <w:r>
        <w:rPr>
          <w:rFonts w:ascii="仿宋_GB2312" w:eastAsia="仿宋_GB2312" w:cs="仿宋_GB2312"/>
          <w:kern w:val="0"/>
          <w:sz w:val="32"/>
          <w:szCs w:val="32"/>
        </w:rPr>
        <w:t>企业管理、财务咨询、市场营销、人力资源、法律顾问、知识产权、检验检测等服务</w:t>
      </w:r>
      <w:r>
        <w:rPr>
          <w:rFonts w:hint="eastAsia" w:ascii="仿宋_GB2312" w:eastAsia="仿宋_GB2312" w:cs="仿宋_GB2312"/>
          <w:kern w:val="0"/>
          <w:sz w:val="32"/>
          <w:szCs w:val="32"/>
        </w:rPr>
        <w:t>的在有效期内的大兴区优秀创业服务基地。</w:t>
      </w:r>
    </w:p>
    <w:p>
      <w:pPr>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二、补贴内容及标准</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大兴区优秀创业服务基地第三方专业服务补贴采用一次性后补贴方式，每年第三季度集中申报一次，</w:t>
      </w:r>
      <w:r>
        <w:rPr>
          <w:rFonts w:ascii="仿宋_GB2312" w:eastAsia="仿宋_GB2312" w:cs="仿宋_GB2312"/>
          <w:kern w:val="0"/>
          <w:sz w:val="32"/>
          <w:szCs w:val="32"/>
        </w:rPr>
        <w:t>根据提供服务的项目，每项服务每年给予不高于1万元的补贴资金</w:t>
      </w:r>
      <w:r>
        <w:rPr>
          <w:rFonts w:hint="eastAsia" w:ascii="仿宋_GB2312" w:eastAsia="仿宋_GB2312" w:cs="仿宋_GB2312"/>
          <w:kern w:val="0"/>
          <w:sz w:val="32"/>
          <w:szCs w:val="32"/>
        </w:rPr>
        <w:t>（1万元以内的，据实补贴），</w:t>
      </w:r>
      <w:r>
        <w:rPr>
          <w:rFonts w:ascii="仿宋_GB2312" w:eastAsia="仿宋_GB2312" w:cs="仿宋_GB2312"/>
          <w:kern w:val="0"/>
          <w:sz w:val="32"/>
          <w:szCs w:val="32"/>
        </w:rPr>
        <w:t>每年给予每个</w:t>
      </w:r>
      <w:r>
        <w:rPr>
          <w:rFonts w:hint="eastAsia" w:ascii="仿宋_GB2312" w:eastAsia="仿宋_GB2312" w:cs="仿宋_GB2312"/>
          <w:kern w:val="0"/>
          <w:sz w:val="32"/>
          <w:szCs w:val="32"/>
        </w:rPr>
        <w:t>创业服务基地</w:t>
      </w:r>
      <w:r>
        <w:rPr>
          <w:rFonts w:ascii="仿宋_GB2312" w:eastAsia="仿宋_GB2312" w:cs="仿宋_GB2312"/>
          <w:kern w:val="0"/>
          <w:sz w:val="32"/>
          <w:szCs w:val="32"/>
        </w:rPr>
        <w:t>不超过</w:t>
      </w:r>
      <w:r>
        <w:rPr>
          <w:rFonts w:hint="eastAsia" w:ascii="仿宋_GB2312" w:eastAsia="仿宋_GB2312" w:cs="仿宋_GB2312"/>
          <w:kern w:val="0"/>
          <w:sz w:val="32"/>
          <w:szCs w:val="32"/>
        </w:rPr>
        <w:t>10</w:t>
      </w:r>
      <w:r>
        <w:rPr>
          <w:rFonts w:ascii="仿宋_GB2312" w:eastAsia="仿宋_GB2312" w:cs="仿宋_GB2312"/>
          <w:kern w:val="0"/>
          <w:sz w:val="32"/>
          <w:szCs w:val="32"/>
        </w:rPr>
        <w:t>万元</w:t>
      </w:r>
      <w:r>
        <w:rPr>
          <w:rFonts w:hint="eastAsia" w:ascii="仿宋_GB2312" w:eastAsia="仿宋_GB2312" w:cs="仿宋_GB2312"/>
          <w:kern w:val="0"/>
          <w:sz w:val="32"/>
          <w:szCs w:val="32"/>
        </w:rPr>
        <w:t>补贴金额</w:t>
      </w:r>
      <w:r>
        <w:rPr>
          <w:rFonts w:ascii="仿宋_GB2312" w:eastAsia="仿宋_GB2312" w:cs="仿宋_GB2312"/>
          <w:kern w:val="0"/>
          <w:sz w:val="32"/>
          <w:szCs w:val="32"/>
        </w:rPr>
        <w:t>。</w:t>
      </w:r>
    </w:p>
    <w:p>
      <w:pPr>
        <w:autoSpaceDE w:val="0"/>
        <w:autoSpaceDN w:val="0"/>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三、申请材料</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第三方专业服务机构依法成立的相关证照；</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第三方专业服务机构与创业者、小微企业、创业服务基地等签订的服务协议复印件（须加盖第三方专业机构公章）；</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服务对象所在创业服务基地证明(附件7-1)；</w:t>
      </w:r>
    </w:p>
    <w:p>
      <w:pPr>
        <w:adjustRightInd w:val="0"/>
        <w:snapToGri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《大兴区优秀创业服务基地</w:t>
      </w:r>
      <w:r>
        <w:rPr>
          <w:rFonts w:hint="eastAsia" w:ascii="仿宋_GB2312" w:eastAsia="仿宋_GB2312"/>
          <w:sz w:val="32"/>
          <w:szCs w:val="32"/>
        </w:rPr>
        <w:t>补贴资金申请表</w:t>
      </w:r>
      <w:r>
        <w:rPr>
          <w:rFonts w:hint="eastAsia" w:ascii="仿宋_GB2312" w:eastAsia="仿宋_GB2312" w:cs="仿宋_GB2312"/>
          <w:kern w:val="0"/>
          <w:sz w:val="32"/>
          <w:szCs w:val="32"/>
        </w:rPr>
        <w:t>》(附件6-1)；</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创业服务基地的开户银行名称、开户银行行号、开户账号;</w:t>
      </w:r>
    </w:p>
    <w:p>
      <w:pPr>
        <w:autoSpaceDE w:val="0"/>
        <w:autoSpaceDN w:val="0"/>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6.</w:t>
      </w:r>
      <w:r>
        <w:rPr>
          <w:rFonts w:hint="eastAsia" w:ascii="仿宋_GB2312" w:eastAsia="仿宋_GB2312"/>
          <w:color w:val="000000"/>
          <w:sz w:val="32"/>
          <w:szCs w:val="32"/>
        </w:rPr>
        <w:t>区人力社保局</w:t>
      </w:r>
      <w:r>
        <w:rPr>
          <w:rFonts w:hint="eastAsia" w:ascii="仿宋_GB2312" w:hAnsi="宋体" w:eastAsia="仿宋_GB2312" w:cs="宋体"/>
          <w:color w:val="000000"/>
          <w:kern w:val="0"/>
          <w:sz w:val="32"/>
          <w:szCs w:val="32"/>
        </w:rPr>
        <w:t>要求的其他材料。</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区人力社保局组织专家对申请材料进行审核，审核通过后，区人力社保局将</w:t>
      </w:r>
      <w:r>
        <w:rPr>
          <w:rFonts w:hint="eastAsia" w:ascii="仿宋_GB2312" w:eastAsia="仿宋_GB2312"/>
          <w:sz w:val="32"/>
          <w:szCs w:val="32"/>
        </w:rPr>
        <w:t>补贴资金</w:t>
      </w:r>
      <w:r>
        <w:rPr>
          <w:rFonts w:hint="eastAsia" w:ascii="仿宋_GB2312" w:eastAsia="仿宋_GB2312" w:cs="仿宋_GB2312"/>
          <w:kern w:val="0"/>
          <w:sz w:val="32"/>
          <w:szCs w:val="32"/>
        </w:rPr>
        <w:t>拨付</w:t>
      </w:r>
      <w:r>
        <w:rPr>
          <w:rFonts w:ascii="仿宋_GB2312" w:eastAsia="仿宋_GB2312" w:cs="仿宋_GB2312"/>
          <w:kern w:val="0"/>
          <w:sz w:val="32"/>
          <w:szCs w:val="32"/>
        </w:rPr>
        <w:t>至</w:t>
      </w:r>
      <w:r>
        <w:rPr>
          <w:rFonts w:hint="eastAsia" w:ascii="仿宋_GB2312" w:eastAsia="仿宋_GB2312" w:cs="仿宋_GB2312"/>
          <w:kern w:val="0"/>
          <w:sz w:val="32"/>
          <w:szCs w:val="32"/>
        </w:rPr>
        <w:t>创业服务基地</w:t>
      </w:r>
      <w:r>
        <w:rPr>
          <w:rFonts w:ascii="仿宋_GB2312" w:eastAsia="仿宋_GB2312" w:cs="仿宋_GB2312"/>
          <w:kern w:val="0"/>
          <w:sz w:val="32"/>
          <w:szCs w:val="32"/>
        </w:rPr>
        <w:t>账户。</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四、附则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1.本细则由区人力社保局负责解释。</w:t>
      </w:r>
    </w:p>
    <w:p>
      <w:pPr>
        <w:adjustRightInd w:val="0"/>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2.本细则自印发之日起执行至2023年12月31日止，2021年1月1日至印发之日期间符合本细则要求的参照本细则执行。</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附件1-1</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大兴区创业担保贷款利息补贴申请书</w:t>
      </w:r>
    </w:p>
    <w:p>
      <w:pPr>
        <w:spacing w:line="60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大兴区人力资源和社会保障局：</w:t>
      </w:r>
    </w:p>
    <w:p>
      <w:pPr>
        <w:spacing w:line="560" w:lineRule="exact"/>
        <w:ind w:firstLine="640" w:firstLineChars="200"/>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（贷款单位名称），自</w:t>
      </w:r>
      <w:r>
        <w:rPr>
          <w:rFonts w:hint="eastAsia" w:ascii="仿宋_GB2312" w:eastAsia="仿宋_GB2312"/>
          <w:sz w:val="32"/>
          <w:szCs w:val="32"/>
          <w:u w:val="single"/>
        </w:rPr>
        <w:t>XXXX</w:t>
      </w:r>
      <w:r>
        <w:rPr>
          <w:rFonts w:hint="eastAsia" w:ascii="仿宋_GB2312" w:eastAsia="仿宋_GB2312"/>
          <w:sz w:val="32"/>
          <w:szCs w:val="32"/>
        </w:rPr>
        <w:t>年</w:t>
      </w:r>
      <w:r>
        <w:rPr>
          <w:rFonts w:hint="eastAsia" w:ascii="仿宋_GB2312" w:eastAsia="仿宋_GB2312"/>
          <w:sz w:val="32"/>
          <w:szCs w:val="32"/>
          <w:u w:val="single"/>
        </w:rPr>
        <w:t>XX</w:t>
      </w:r>
      <w:r>
        <w:rPr>
          <w:rFonts w:hint="eastAsia" w:ascii="仿宋_GB2312" w:eastAsia="仿宋_GB2312"/>
          <w:sz w:val="32"/>
          <w:szCs w:val="32"/>
        </w:rPr>
        <w:t>月申请北京市创业担保贷款，贷款金额</w:t>
      </w:r>
      <w:r>
        <w:rPr>
          <w:rFonts w:hint="eastAsia" w:ascii="仿宋_GB2312" w:eastAsia="仿宋_GB2312"/>
          <w:sz w:val="32"/>
          <w:szCs w:val="32"/>
          <w:u w:val="single"/>
        </w:rPr>
        <w:t xml:space="preserve">       </w:t>
      </w:r>
      <w:r>
        <w:rPr>
          <w:rFonts w:hint="eastAsia" w:ascii="仿宋_GB2312" w:eastAsia="仿宋_GB2312"/>
          <w:sz w:val="32"/>
          <w:szCs w:val="32"/>
        </w:rPr>
        <w:t>元，已于</w:t>
      </w:r>
      <w:r>
        <w:rPr>
          <w:rFonts w:hint="eastAsia" w:ascii="仿宋_GB2312" w:eastAsia="仿宋_GB2312"/>
          <w:sz w:val="32"/>
          <w:szCs w:val="32"/>
          <w:u w:val="single"/>
        </w:rPr>
        <w:t>XXXX</w:t>
      </w:r>
      <w:r>
        <w:rPr>
          <w:rFonts w:hint="eastAsia" w:ascii="仿宋_GB2312" w:eastAsia="仿宋_GB2312"/>
          <w:sz w:val="32"/>
          <w:szCs w:val="32"/>
        </w:rPr>
        <w:t>年</w:t>
      </w:r>
      <w:r>
        <w:rPr>
          <w:rFonts w:hint="eastAsia" w:ascii="仿宋_GB2312" w:eastAsia="仿宋_GB2312"/>
          <w:sz w:val="32"/>
          <w:szCs w:val="32"/>
          <w:u w:val="single"/>
        </w:rPr>
        <w:t>XX</w:t>
      </w:r>
      <w:r>
        <w:rPr>
          <w:rFonts w:hint="eastAsia" w:ascii="仿宋_GB2312" w:eastAsia="仿宋_GB2312"/>
          <w:sz w:val="32"/>
          <w:szCs w:val="32"/>
        </w:rPr>
        <w:t>月</w:t>
      </w:r>
      <w:r>
        <w:rPr>
          <w:rFonts w:hint="eastAsia" w:ascii="仿宋_GB2312" w:eastAsia="仿宋_GB2312"/>
          <w:sz w:val="32"/>
          <w:szCs w:val="32"/>
          <w:u w:val="single"/>
        </w:rPr>
        <w:t>XX</w:t>
      </w:r>
      <w:r>
        <w:rPr>
          <w:rFonts w:hint="eastAsia" w:ascii="仿宋_GB2312" w:eastAsia="仿宋_GB2312"/>
          <w:sz w:val="32"/>
          <w:szCs w:val="32"/>
        </w:rPr>
        <w:t>日本利全部归还银行，现申请大兴区创业担保贷款利息补贴，共计：人民币大写            元（小写       元）。</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开户全称：</w:t>
      </w:r>
      <w:r>
        <w:rPr>
          <w:rFonts w:hint="eastAsia" w:ascii="仿宋_GB2312" w:eastAsia="仿宋_GB2312"/>
          <w:sz w:val="32"/>
          <w:szCs w:val="32"/>
          <w:u w:val="single"/>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开户银行：</w:t>
      </w:r>
      <w:r>
        <w:rPr>
          <w:rFonts w:hint="eastAsia" w:ascii="仿宋_GB2312" w:eastAsia="仿宋_GB2312"/>
          <w:sz w:val="32"/>
          <w:szCs w:val="32"/>
          <w:u w:val="single"/>
        </w:rPr>
        <w:t xml:space="preserve">                                 </w:t>
      </w: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银行账号：</w:t>
      </w:r>
      <w:r>
        <w:rPr>
          <w:rFonts w:hint="eastAsia" w:ascii="仿宋_GB2312" w:eastAsia="仿宋_GB2312"/>
          <w:sz w:val="32"/>
          <w:szCs w:val="32"/>
          <w:u w:val="single"/>
        </w:rPr>
        <w:t xml:space="preserve">                                 </w:t>
      </w:r>
    </w:p>
    <w:p>
      <w:pPr>
        <w:spacing w:line="560" w:lineRule="exact"/>
        <w:ind w:firstLine="640" w:firstLineChars="200"/>
        <w:rPr>
          <w:rFonts w:ascii="仿宋_GB2312" w:eastAsia="仿宋_GB2312"/>
          <w:sz w:val="32"/>
          <w:szCs w:val="32"/>
          <w:u w:val="single"/>
        </w:rPr>
      </w:pPr>
    </w:p>
    <w:p>
      <w:pPr>
        <w:spacing w:line="560" w:lineRule="exact"/>
        <w:ind w:firstLine="640" w:firstLineChars="200"/>
        <w:rPr>
          <w:rFonts w:ascii="仿宋_GB2312" w:eastAsia="仿宋_GB2312"/>
          <w:sz w:val="32"/>
          <w:szCs w:val="32"/>
          <w:u w:val="single"/>
        </w:rPr>
      </w:pPr>
    </w:p>
    <w:p>
      <w:pPr>
        <w:spacing w:line="560" w:lineRule="exact"/>
        <w:ind w:firstLine="640" w:firstLineChars="200"/>
        <w:rPr>
          <w:rFonts w:ascii="仿宋_GB2312" w:eastAsia="仿宋_GB2312"/>
          <w:sz w:val="32"/>
          <w:szCs w:val="32"/>
          <w:u w:val="single"/>
        </w:rPr>
      </w:pPr>
    </w:p>
    <w:p>
      <w:pPr>
        <w:spacing w:line="560" w:lineRule="exact"/>
        <w:ind w:firstLine="3840" w:firstLineChars="1200"/>
        <w:rPr>
          <w:rFonts w:ascii="仿宋_GB2312" w:eastAsia="仿宋_GB2312"/>
          <w:sz w:val="32"/>
          <w:szCs w:val="32"/>
        </w:rPr>
      </w:pPr>
      <w:r>
        <w:rPr>
          <w:rFonts w:hint="eastAsia" w:ascii="仿宋_GB2312" w:eastAsia="仿宋_GB2312"/>
          <w:sz w:val="32"/>
          <w:szCs w:val="32"/>
        </w:rPr>
        <w:t>申请人（加盖公章）：</w:t>
      </w:r>
    </w:p>
    <w:p>
      <w:pPr>
        <w:spacing w:line="560" w:lineRule="exact"/>
        <w:ind w:firstLine="4960" w:firstLineChars="1550"/>
        <w:rPr>
          <w:rFonts w:ascii="仿宋_GB2312" w:eastAsia="仿宋_GB2312"/>
          <w:sz w:val="32"/>
          <w:szCs w:val="32"/>
        </w:rPr>
      </w:pPr>
      <w:r>
        <w:rPr>
          <w:rFonts w:hint="eastAsia" w:ascii="仿宋_GB2312" w:eastAsia="仿宋_GB2312"/>
          <w:sz w:val="32"/>
          <w:szCs w:val="32"/>
        </w:rPr>
        <w:t xml:space="preserve">    年   月   日</w:t>
      </w: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宋体" w:eastAsia="黑体" w:cs="宋体"/>
          <w:kern w:val="0"/>
          <w:sz w:val="32"/>
          <w:szCs w:val="32"/>
        </w:rPr>
      </w:pPr>
      <w:r>
        <w:rPr>
          <w:rFonts w:hint="eastAsia" w:ascii="黑体" w:hAnsi="宋体" w:eastAsia="黑体" w:cs="宋体"/>
          <w:kern w:val="0"/>
          <w:sz w:val="32"/>
          <w:szCs w:val="32"/>
        </w:rPr>
        <w:t>附件1-2</w:t>
      </w:r>
    </w:p>
    <w:p>
      <w:pPr>
        <w:spacing w:line="600" w:lineRule="exact"/>
        <w:jc w:val="center"/>
        <w:rPr>
          <w:rFonts w:ascii="方正小标宋简体" w:eastAsia="方正小标宋简体"/>
          <w:sz w:val="44"/>
          <w:szCs w:val="44"/>
        </w:rPr>
      </w:pPr>
      <w:r>
        <w:rPr>
          <w:rFonts w:hint="eastAsia" w:ascii="方正小标宋简体" w:hAnsi="仿宋_GB2312" w:eastAsia="方正小标宋简体" w:cs="仿宋_GB2312"/>
          <w:sz w:val="44"/>
          <w:szCs w:val="44"/>
        </w:rPr>
        <w:t>大兴区创业担保贷款利息补贴</w:t>
      </w:r>
      <w:r>
        <w:rPr>
          <w:rFonts w:hint="eastAsia" w:ascii="方正小标宋简体" w:eastAsia="方正小标宋简体"/>
          <w:sz w:val="44"/>
          <w:szCs w:val="44"/>
        </w:rPr>
        <w:t>审批单</w:t>
      </w:r>
    </w:p>
    <w:tbl>
      <w:tblPr>
        <w:tblStyle w:val="12"/>
        <w:tblpPr w:leftFromText="180" w:rightFromText="180" w:vertAnchor="text" w:horzAnchor="margin" w:tblpXSpec="center" w:tblpY="211"/>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984"/>
        <w:gridCol w:w="2268"/>
        <w:gridCol w:w="46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企业名称</w:t>
            </w:r>
          </w:p>
        </w:tc>
        <w:tc>
          <w:tcPr>
            <w:tcW w:w="6757" w:type="dxa"/>
            <w:gridSpan w:val="4"/>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统一社会信用代码</w:t>
            </w:r>
          </w:p>
        </w:tc>
        <w:tc>
          <w:tcPr>
            <w:tcW w:w="6757" w:type="dxa"/>
            <w:gridSpan w:val="4"/>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注册地址</w:t>
            </w:r>
          </w:p>
        </w:tc>
        <w:tc>
          <w:tcPr>
            <w:tcW w:w="6757" w:type="dxa"/>
            <w:gridSpan w:val="4"/>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经营地址</w:t>
            </w:r>
          </w:p>
        </w:tc>
        <w:tc>
          <w:tcPr>
            <w:tcW w:w="6757" w:type="dxa"/>
            <w:gridSpan w:val="4"/>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企业类型</w:t>
            </w:r>
          </w:p>
        </w:tc>
        <w:tc>
          <w:tcPr>
            <w:tcW w:w="1984" w:type="dxa"/>
            <w:vAlign w:val="center"/>
          </w:tcPr>
          <w:p>
            <w:pPr>
              <w:jc w:val="center"/>
              <w:rPr>
                <w:rFonts w:ascii="仿宋_GB2312" w:hAnsi="宋体" w:eastAsia="仿宋_GB2312" w:cs="宋体"/>
                <w:kern w:val="0"/>
                <w:sz w:val="24"/>
              </w:rPr>
            </w:pPr>
          </w:p>
        </w:tc>
        <w:tc>
          <w:tcPr>
            <w:tcW w:w="2268" w:type="dxa"/>
            <w:vAlign w:val="center"/>
          </w:tcPr>
          <w:p>
            <w:pPr>
              <w:jc w:val="center"/>
              <w:rPr>
                <w:rFonts w:ascii="仿宋_GB2312" w:eastAsia="仿宋_GB2312"/>
                <w:sz w:val="24"/>
              </w:rPr>
            </w:pPr>
            <w:r>
              <w:rPr>
                <w:rFonts w:hint="eastAsia" w:ascii="仿宋_GB2312" w:eastAsia="仿宋_GB2312"/>
                <w:sz w:val="24"/>
              </w:rPr>
              <w:t>成立时间</w:t>
            </w:r>
          </w:p>
        </w:tc>
        <w:tc>
          <w:tcPr>
            <w:tcW w:w="250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9559" w:type="dxa"/>
            <w:gridSpan w:val="5"/>
            <w:vAlign w:val="center"/>
          </w:tcPr>
          <w:p>
            <w:pPr>
              <w:rPr>
                <w:rFonts w:ascii="仿宋_GB2312" w:eastAsia="仿宋_GB2312"/>
                <w:sz w:val="24"/>
              </w:rPr>
            </w:pPr>
            <w:r>
              <w:rPr>
                <w:rFonts w:hint="eastAsia" w:ascii="仿宋_GB2312" w:eastAsia="仿宋_GB2312"/>
                <w:sz w:val="24"/>
              </w:rPr>
              <w:t>经营范围及项目：</w:t>
            </w: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从业人员总数</w:t>
            </w:r>
          </w:p>
        </w:tc>
        <w:tc>
          <w:tcPr>
            <w:tcW w:w="1984" w:type="dxa"/>
            <w:vAlign w:val="center"/>
          </w:tcPr>
          <w:p>
            <w:pPr>
              <w:jc w:val="center"/>
              <w:rPr>
                <w:rFonts w:ascii="仿宋_GB2312" w:eastAsia="仿宋_GB2312"/>
                <w:sz w:val="24"/>
              </w:rPr>
            </w:pPr>
          </w:p>
        </w:tc>
        <w:tc>
          <w:tcPr>
            <w:tcW w:w="2268" w:type="dxa"/>
            <w:vAlign w:val="center"/>
          </w:tcPr>
          <w:p>
            <w:pPr>
              <w:jc w:val="center"/>
              <w:rPr>
                <w:rFonts w:ascii="仿宋_GB2312" w:eastAsia="仿宋_GB2312"/>
                <w:sz w:val="24"/>
              </w:rPr>
            </w:pPr>
            <w:r>
              <w:rPr>
                <w:rFonts w:hint="eastAsia" w:ascii="仿宋_GB2312" w:eastAsia="仿宋_GB2312"/>
                <w:sz w:val="24"/>
              </w:rPr>
              <w:t>其中本区户籍人数</w:t>
            </w:r>
          </w:p>
        </w:tc>
        <w:tc>
          <w:tcPr>
            <w:tcW w:w="250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法定代表人</w:t>
            </w:r>
          </w:p>
        </w:tc>
        <w:tc>
          <w:tcPr>
            <w:tcW w:w="1984" w:type="dxa"/>
            <w:vAlign w:val="center"/>
          </w:tcPr>
          <w:p>
            <w:pPr>
              <w:jc w:val="center"/>
              <w:rPr>
                <w:rFonts w:ascii="仿宋_GB2312" w:eastAsia="仿宋_GB2312"/>
                <w:sz w:val="24"/>
              </w:rPr>
            </w:pPr>
          </w:p>
        </w:tc>
        <w:tc>
          <w:tcPr>
            <w:tcW w:w="2268" w:type="dxa"/>
            <w:vAlign w:val="center"/>
          </w:tcPr>
          <w:p>
            <w:pPr>
              <w:jc w:val="center"/>
              <w:rPr>
                <w:rFonts w:ascii="仿宋_GB2312" w:eastAsia="仿宋_GB2312"/>
                <w:sz w:val="24"/>
              </w:rPr>
            </w:pPr>
            <w:r>
              <w:rPr>
                <w:rFonts w:hint="eastAsia" w:ascii="仿宋_GB2312" w:eastAsia="仿宋_GB2312"/>
                <w:sz w:val="24"/>
              </w:rPr>
              <w:t>联系电话</w:t>
            </w:r>
          </w:p>
        </w:tc>
        <w:tc>
          <w:tcPr>
            <w:tcW w:w="250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身份证号码</w:t>
            </w:r>
          </w:p>
        </w:tc>
        <w:tc>
          <w:tcPr>
            <w:tcW w:w="6757" w:type="dxa"/>
            <w:gridSpan w:val="4"/>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户籍地址</w:t>
            </w:r>
          </w:p>
        </w:tc>
        <w:tc>
          <w:tcPr>
            <w:tcW w:w="6757" w:type="dxa"/>
            <w:gridSpan w:val="4"/>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申请创业担保贷款金额</w:t>
            </w:r>
          </w:p>
        </w:tc>
        <w:tc>
          <w:tcPr>
            <w:tcW w:w="1984" w:type="dxa"/>
            <w:vAlign w:val="center"/>
          </w:tcPr>
          <w:p>
            <w:pPr>
              <w:jc w:val="center"/>
              <w:rPr>
                <w:rFonts w:ascii="仿宋_GB2312" w:eastAsia="仿宋_GB2312"/>
                <w:sz w:val="24"/>
              </w:rPr>
            </w:pPr>
          </w:p>
        </w:tc>
        <w:tc>
          <w:tcPr>
            <w:tcW w:w="2268" w:type="dxa"/>
            <w:vAlign w:val="center"/>
          </w:tcPr>
          <w:p>
            <w:pPr>
              <w:jc w:val="center"/>
              <w:rPr>
                <w:rFonts w:ascii="仿宋_GB2312" w:eastAsia="仿宋_GB2312"/>
                <w:sz w:val="24"/>
              </w:rPr>
            </w:pPr>
            <w:r>
              <w:rPr>
                <w:rFonts w:hint="eastAsia" w:ascii="仿宋_GB2312" w:eastAsia="仿宋_GB2312"/>
                <w:sz w:val="24"/>
              </w:rPr>
              <w:t>贷款利息总额</w:t>
            </w:r>
          </w:p>
        </w:tc>
        <w:tc>
          <w:tcPr>
            <w:tcW w:w="250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申请区财政贴息金额</w:t>
            </w:r>
          </w:p>
        </w:tc>
        <w:tc>
          <w:tcPr>
            <w:tcW w:w="6757" w:type="dxa"/>
            <w:gridSpan w:val="4"/>
            <w:vAlign w:val="center"/>
          </w:tcPr>
          <w:p>
            <w:pPr>
              <w:ind w:firstLine="120" w:firstLineChars="50"/>
              <w:rPr>
                <w:rFonts w:ascii="仿宋_GB2312" w:eastAsia="仿宋_GB2312"/>
                <w:sz w:val="24"/>
              </w:rPr>
            </w:pP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 xml:space="preserve"> ，大写：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贷款起始日期</w:t>
            </w:r>
          </w:p>
        </w:tc>
        <w:tc>
          <w:tcPr>
            <w:tcW w:w="1984" w:type="dxa"/>
            <w:vAlign w:val="center"/>
          </w:tcPr>
          <w:p>
            <w:pPr>
              <w:jc w:val="center"/>
              <w:rPr>
                <w:rFonts w:ascii="仿宋_GB2312" w:eastAsia="仿宋_GB2312"/>
                <w:sz w:val="24"/>
              </w:rPr>
            </w:pPr>
          </w:p>
        </w:tc>
        <w:tc>
          <w:tcPr>
            <w:tcW w:w="2268" w:type="dxa"/>
            <w:vAlign w:val="center"/>
          </w:tcPr>
          <w:p>
            <w:pPr>
              <w:jc w:val="center"/>
              <w:rPr>
                <w:rFonts w:ascii="仿宋_GB2312" w:eastAsia="仿宋_GB2312"/>
                <w:sz w:val="24"/>
              </w:rPr>
            </w:pPr>
            <w:r>
              <w:rPr>
                <w:rFonts w:hint="eastAsia" w:ascii="仿宋_GB2312" w:eastAsia="仿宋_GB2312"/>
                <w:sz w:val="24"/>
              </w:rPr>
              <w:t>贷款终止日期</w:t>
            </w:r>
          </w:p>
        </w:tc>
        <w:tc>
          <w:tcPr>
            <w:tcW w:w="250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802" w:type="dxa"/>
            <w:vAlign w:val="center"/>
          </w:tcPr>
          <w:p>
            <w:pPr>
              <w:jc w:val="center"/>
              <w:rPr>
                <w:rFonts w:ascii="仿宋_GB2312" w:eastAsia="仿宋_GB2312"/>
                <w:sz w:val="24"/>
              </w:rPr>
            </w:pPr>
            <w:r>
              <w:rPr>
                <w:rFonts w:hint="eastAsia" w:ascii="仿宋_GB2312" w:eastAsia="仿宋_GB2312"/>
                <w:sz w:val="24"/>
              </w:rPr>
              <w:t>市级补贴是否实时补贴</w:t>
            </w:r>
          </w:p>
        </w:tc>
        <w:tc>
          <w:tcPr>
            <w:tcW w:w="1984" w:type="dxa"/>
            <w:vAlign w:val="center"/>
          </w:tcPr>
          <w:p>
            <w:pPr>
              <w:jc w:val="center"/>
              <w:rPr>
                <w:rFonts w:ascii="仿宋_GB2312" w:eastAsia="仿宋_GB2312"/>
                <w:sz w:val="24"/>
              </w:rPr>
            </w:pPr>
          </w:p>
        </w:tc>
        <w:tc>
          <w:tcPr>
            <w:tcW w:w="2735" w:type="dxa"/>
            <w:gridSpan w:val="2"/>
            <w:vAlign w:val="center"/>
          </w:tcPr>
          <w:p>
            <w:pPr>
              <w:jc w:val="center"/>
              <w:rPr>
                <w:rFonts w:ascii="仿宋_GB2312" w:eastAsia="仿宋_GB2312"/>
                <w:sz w:val="24"/>
              </w:rPr>
            </w:pPr>
            <w:r>
              <w:rPr>
                <w:rFonts w:hint="eastAsia" w:ascii="仿宋_GB2312" w:eastAsia="仿宋_GB2312"/>
                <w:sz w:val="24"/>
              </w:rPr>
              <w:t>是否存在不良还款记录</w:t>
            </w:r>
          </w:p>
        </w:tc>
        <w:tc>
          <w:tcPr>
            <w:tcW w:w="203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4" w:hRule="exact"/>
        </w:trPr>
        <w:tc>
          <w:tcPr>
            <w:tcW w:w="9559" w:type="dxa"/>
            <w:gridSpan w:val="5"/>
          </w:tcPr>
          <w:p>
            <w:pPr>
              <w:rPr>
                <w:rFonts w:ascii="仿宋_GB2312" w:eastAsia="仿宋_GB2312"/>
                <w:sz w:val="24"/>
              </w:rPr>
            </w:pPr>
            <w:r>
              <w:rPr>
                <w:rFonts w:hint="eastAsia" w:ascii="仿宋_GB2312" w:eastAsia="仿宋_GB2312"/>
                <w:sz w:val="24"/>
              </w:rPr>
              <w:t>申请企业签章：</w:t>
            </w:r>
          </w:p>
          <w:p>
            <w:pPr>
              <w:ind w:firstLine="3600" w:firstLineChars="1500"/>
              <w:rPr>
                <w:rFonts w:ascii="仿宋_GB2312" w:eastAsia="仿宋_GB2312"/>
                <w:sz w:val="24"/>
              </w:rPr>
            </w:pPr>
            <w:r>
              <w:rPr>
                <w:rFonts w:hint="eastAsia" w:ascii="仿宋_GB2312" w:eastAsia="仿宋_GB2312"/>
                <w:sz w:val="24"/>
              </w:rPr>
              <w:t>（公章）</w:t>
            </w:r>
          </w:p>
          <w:p>
            <w:pPr>
              <w:rPr>
                <w:rFonts w:ascii="仿宋_GB2312" w:eastAsia="仿宋_GB2312"/>
                <w:sz w:val="24"/>
              </w:rPr>
            </w:pPr>
          </w:p>
          <w:p>
            <w:pPr>
              <w:ind w:firstLine="6480" w:firstLineChars="2700"/>
              <w:rPr>
                <w:rFonts w:ascii="仿宋_GB2312" w:eastAsia="仿宋_GB2312"/>
                <w:sz w:val="24"/>
              </w:rPr>
            </w:pPr>
          </w:p>
          <w:p>
            <w:pPr>
              <w:ind w:firstLine="6480" w:firstLineChars="2700"/>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8" w:hRule="exact"/>
        </w:trPr>
        <w:tc>
          <w:tcPr>
            <w:tcW w:w="9559" w:type="dxa"/>
            <w:gridSpan w:val="5"/>
          </w:tcPr>
          <w:p>
            <w:pPr>
              <w:rPr>
                <w:rFonts w:ascii="仿宋_GB2312" w:eastAsia="仿宋_GB2312"/>
                <w:sz w:val="24"/>
              </w:rPr>
            </w:pPr>
            <w:r>
              <w:rPr>
                <w:rFonts w:hint="eastAsia" w:ascii="仿宋_GB2312" w:eastAsia="仿宋_GB2312"/>
                <w:sz w:val="24"/>
              </w:rPr>
              <w:t>经办银行意见：</w:t>
            </w:r>
          </w:p>
          <w:p>
            <w:pPr>
              <w:ind w:firstLine="3600" w:firstLineChars="1500"/>
              <w:rPr>
                <w:rFonts w:ascii="仿宋_GB2312" w:eastAsia="仿宋_GB2312"/>
                <w:sz w:val="24"/>
              </w:rPr>
            </w:pPr>
            <w:r>
              <w:rPr>
                <w:rFonts w:hint="eastAsia" w:ascii="仿宋_GB2312" w:eastAsia="仿宋_GB2312"/>
                <w:sz w:val="24"/>
              </w:rPr>
              <w:t>（公章）</w:t>
            </w:r>
          </w:p>
          <w:p>
            <w:pPr>
              <w:ind w:firstLine="6000" w:firstLineChars="2500"/>
              <w:rPr>
                <w:rFonts w:ascii="仿宋_GB2312" w:eastAsia="仿宋_GB2312"/>
                <w:sz w:val="24"/>
              </w:rPr>
            </w:pPr>
            <w:r>
              <w:rPr>
                <w:rFonts w:hint="eastAsia" w:ascii="仿宋_GB2312" w:eastAsia="仿宋_GB2312"/>
                <w:sz w:val="24"/>
              </w:rPr>
              <w:t>经办人：</w:t>
            </w:r>
          </w:p>
          <w:p>
            <w:pPr>
              <w:ind w:firstLine="6000" w:firstLineChars="2500"/>
              <w:rPr>
                <w:rFonts w:ascii="仿宋_GB2312" w:eastAsia="仿宋_GB2312"/>
                <w:sz w:val="24"/>
              </w:rPr>
            </w:pPr>
            <w:r>
              <w:rPr>
                <w:rFonts w:hint="eastAsia" w:ascii="仿宋_GB2312" w:eastAsia="仿宋_GB2312"/>
                <w:sz w:val="24"/>
              </w:rPr>
              <w:t>主管负责人：</w:t>
            </w:r>
          </w:p>
          <w:p>
            <w:pPr>
              <w:ind w:firstLine="6480" w:firstLineChars="2700"/>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5" w:hRule="exact"/>
        </w:trPr>
        <w:tc>
          <w:tcPr>
            <w:tcW w:w="9559" w:type="dxa"/>
            <w:gridSpan w:val="5"/>
          </w:tcPr>
          <w:p>
            <w:pPr>
              <w:rPr>
                <w:rFonts w:ascii="仿宋_GB2312" w:eastAsia="仿宋_GB2312"/>
                <w:sz w:val="24"/>
              </w:rPr>
            </w:pPr>
            <w:r>
              <w:rPr>
                <w:rFonts w:hint="eastAsia" w:ascii="仿宋_GB2312" w:eastAsia="仿宋_GB2312"/>
                <w:sz w:val="24"/>
              </w:rPr>
              <w:t>区人力社保局审核意见：</w:t>
            </w:r>
          </w:p>
          <w:p>
            <w:pPr>
              <w:ind w:firstLine="3600" w:firstLineChars="1500"/>
              <w:rPr>
                <w:rFonts w:ascii="仿宋_GB2312" w:eastAsia="仿宋_GB2312"/>
                <w:sz w:val="24"/>
              </w:rPr>
            </w:pPr>
            <w:r>
              <w:rPr>
                <w:rFonts w:hint="eastAsia" w:ascii="仿宋_GB2312" w:eastAsia="仿宋_GB2312"/>
                <w:sz w:val="24"/>
              </w:rPr>
              <w:t>（公章）</w:t>
            </w:r>
          </w:p>
          <w:p>
            <w:pPr>
              <w:spacing w:line="240" w:lineRule="atLeast"/>
              <w:ind w:firstLine="6000" w:firstLineChars="2500"/>
              <w:rPr>
                <w:rFonts w:ascii="仿宋_GB2312" w:eastAsia="仿宋_GB2312"/>
                <w:sz w:val="24"/>
              </w:rPr>
            </w:pPr>
            <w:r>
              <w:rPr>
                <w:rFonts w:hint="eastAsia" w:ascii="仿宋_GB2312" w:eastAsia="仿宋_GB2312"/>
                <w:sz w:val="24"/>
              </w:rPr>
              <w:t>经办人：</w:t>
            </w:r>
          </w:p>
          <w:p>
            <w:pPr>
              <w:spacing w:line="240" w:lineRule="atLeast"/>
              <w:ind w:firstLine="6000" w:firstLineChars="2500"/>
              <w:rPr>
                <w:rFonts w:ascii="仿宋_GB2312" w:eastAsia="仿宋_GB2312"/>
                <w:sz w:val="24"/>
              </w:rPr>
            </w:pPr>
            <w:r>
              <w:rPr>
                <w:rFonts w:hint="eastAsia" w:ascii="仿宋_GB2312" w:eastAsia="仿宋_GB2312"/>
                <w:sz w:val="24"/>
              </w:rPr>
              <w:t>主管负责人：</w:t>
            </w:r>
          </w:p>
          <w:p>
            <w:pPr>
              <w:spacing w:line="240" w:lineRule="atLeast"/>
              <w:ind w:firstLine="6000" w:firstLineChars="2500"/>
              <w:rPr>
                <w:rFonts w:ascii="仿宋_GB2312" w:eastAsia="仿宋_GB2312"/>
                <w:sz w:val="24"/>
              </w:rPr>
            </w:pPr>
            <w:r>
              <w:rPr>
                <w:rFonts w:hint="eastAsia" w:ascii="仿宋_GB2312" w:eastAsia="仿宋_GB2312"/>
                <w:sz w:val="24"/>
              </w:rPr>
              <w:t>主管局长：</w:t>
            </w:r>
          </w:p>
          <w:p>
            <w:pPr>
              <w:ind w:firstLine="6480" w:firstLineChars="2700"/>
              <w:rPr>
                <w:rFonts w:ascii="仿宋_GB2312" w:eastAsia="仿宋_GB2312"/>
                <w:sz w:val="24"/>
              </w:rPr>
            </w:pPr>
            <w:r>
              <w:rPr>
                <w:rFonts w:hint="eastAsia" w:ascii="仿宋_GB2312" w:eastAsia="仿宋_GB2312"/>
                <w:sz w:val="24"/>
              </w:rPr>
              <w:t>年  月  日</w:t>
            </w:r>
          </w:p>
        </w:tc>
      </w:tr>
    </w:tbl>
    <w:p>
      <w:pPr>
        <w:widowControl/>
        <w:spacing w:line="100" w:lineRule="exact"/>
        <w:jc w:val="left"/>
        <w:rPr>
          <w:rFonts w:ascii="仿宋_GB2312" w:eastAsia="仿宋_GB2312"/>
          <w:sz w:val="32"/>
          <w:szCs w:val="32"/>
        </w:rPr>
      </w:pPr>
    </w:p>
    <w:p>
      <w:pPr>
        <w:widowControl/>
        <w:spacing w:line="100" w:lineRule="exact"/>
        <w:jc w:val="left"/>
        <w:rPr>
          <w:rFonts w:ascii="仿宋_GB2312" w:eastAsia="仿宋_GB2312"/>
          <w:sz w:val="32"/>
          <w:szCs w:val="32"/>
        </w:rPr>
      </w:pPr>
    </w:p>
    <w:p>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附件2-1</w:t>
      </w:r>
    </w:p>
    <w:p>
      <w:pPr>
        <w:adjustRightInd w:val="0"/>
        <w:snapToGrid w:val="0"/>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大兴区一次性创业补贴申请表</w:t>
      </w:r>
    </w:p>
    <w:p>
      <w:pPr>
        <w:spacing w:line="560" w:lineRule="exact"/>
        <w:rPr>
          <w:rFonts w:ascii="仿宋_GB2312" w:eastAsia="仿宋_GB2312"/>
          <w:sz w:val="32"/>
          <w:szCs w:val="32"/>
        </w:rPr>
      </w:pPr>
      <w:r>
        <w:rPr>
          <w:rFonts w:hint="eastAsia" w:ascii="仿宋_GB2312" w:eastAsia="仿宋_GB2312"/>
          <w:sz w:val="28"/>
        </w:rPr>
        <w:t>编号：</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060" w:type="dxa"/>
            <w:gridSpan w:val="4"/>
            <w:vAlign w:val="center"/>
          </w:tcPr>
          <w:p>
            <w:pPr>
              <w:spacing w:line="400" w:lineRule="exact"/>
              <w:jc w:val="center"/>
              <w:rPr>
                <w:rFonts w:ascii="黑体" w:hAnsi="黑体" w:eastAsia="黑体"/>
                <w:b/>
                <w:sz w:val="24"/>
              </w:rPr>
            </w:pPr>
            <w:r>
              <w:rPr>
                <w:rFonts w:hint="eastAsia" w:ascii="仿宋_GB2312" w:eastAsia="仿宋_GB2312"/>
                <w:b/>
                <w:sz w:val="24"/>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单位全称</w:t>
            </w:r>
          </w:p>
        </w:tc>
        <w:tc>
          <w:tcPr>
            <w:tcW w:w="6795"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统一社会信用代码</w:t>
            </w:r>
          </w:p>
        </w:tc>
        <w:tc>
          <w:tcPr>
            <w:tcW w:w="2265" w:type="dxa"/>
            <w:vAlign w:val="center"/>
          </w:tcPr>
          <w:p>
            <w:pPr>
              <w:spacing w:line="400" w:lineRule="exact"/>
              <w:jc w:val="center"/>
              <w:rPr>
                <w:rFonts w:ascii="仿宋_GB2312" w:eastAsia="仿宋_GB2312"/>
                <w:sz w:val="24"/>
              </w:rPr>
            </w:pPr>
          </w:p>
        </w:tc>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经济类型</w:t>
            </w:r>
          </w:p>
        </w:tc>
        <w:tc>
          <w:tcPr>
            <w:tcW w:w="2265"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单位性质</w:t>
            </w:r>
          </w:p>
        </w:tc>
        <w:tc>
          <w:tcPr>
            <w:tcW w:w="2265" w:type="dxa"/>
            <w:vAlign w:val="center"/>
          </w:tcPr>
          <w:p>
            <w:pPr>
              <w:spacing w:line="400" w:lineRule="exact"/>
              <w:jc w:val="center"/>
              <w:rPr>
                <w:rFonts w:ascii="仿宋_GB2312" w:eastAsia="仿宋_GB2312"/>
                <w:sz w:val="24"/>
              </w:rPr>
            </w:pPr>
          </w:p>
        </w:tc>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行业分类</w:t>
            </w:r>
          </w:p>
        </w:tc>
        <w:tc>
          <w:tcPr>
            <w:tcW w:w="2265"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注册地址</w:t>
            </w:r>
          </w:p>
        </w:tc>
        <w:tc>
          <w:tcPr>
            <w:tcW w:w="6795"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经营地址</w:t>
            </w:r>
          </w:p>
        </w:tc>
        <w:tc>
          <w:tcPr>
            <w:tcW w:w="6795"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单位联系人</w:t>
            </w:r>
          </w:p>
        </w:tc>
        <w:tc>
          <w:tcPr>
            <w:tcW w:w="2265" w:type="dxa"/>
            <w:vAlign w:val="center"/>
          </w:tcPr>
          <w:p>
            <w:pPr>
              <w:spacing w:line="400" w:lineRule="exact"/>
              <w:jc w:val="center"/>
              <w:rPr>
                <w:rFonts w:ascii="仿宋_GB2312" w:eastAsia="仿宋_GB2312"/>
                <w:sz w:val="24"/>
              </w:rPr>
            </w:pPr>
          </w:p>
        </w:tc>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联系电话</w:t>
            </w:r>
          </w:p>
        </w:tc>
        <w:tc>
          <w:tcPr>
            <w:tcW w:w="2265"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060" w:type="dxa"/>
            <w:gridSpan w:val="4"/>
            <w:vAlign w:val="center"/>
          </w:tcPr>
          <w:p>
            <w:pPr>
              <w:spacing w:line="400" w:lineRule="exact"/>
              <w:jc w:val="center"/>
              <w:rPr>
                <w:rFonts w:ascii="黑体" w:hAnsi="黑体" w:eastAsia="黑体"/>
                <w:b/>
                <w:sz w:val="24"/>
              </w:rPr>
            </w:pPr>
            <w:r>
              <w:rPr>
                <w:rFonts w:hint="eastAsia" w:ascii="仿宋_GB2312" w:eastAsia="仿宋_GB2312"/>
                <w:b/>
                <w:sz w:val="24"/>
              </w:rPr>
              <w:t>单位法定代表人信息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姓名</w:t>
            </w:r>
          </w:p>
        </w:tc>
        <w:tc>
          <w:tcPr>
            <w:tcW w:w="2265" w:type="dxa"/>
            <w:vAlign w:val="center"/>
          </w:tcPr>
          <w:p>
            <w:pPr>
              <w:spacing w:line="400" w:lineRule="exact"/>
              <w:jc w:val="center"/>
              <w:rPr>
                <w:rFonts w:ascii="仿宋_GB2312" w:eastAsia="仿宋_GB2312"/>
                <w:sz w:val="24"/>
              </w:rPr>
            </w:pPr>
          </w:p>
        </w:tc>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身份证号</w:t>
            </w:r>
          </w:p>
        </w:tc>
        <w:tc>
          <w:tcPr>
            <w:tcW w:w="2265"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户籍地址</w:t>
            </w:r>
          </w:p>
        </w:tc>
        <w:tc>
          <w:tcPr>
            <w:tcW w:w="6795"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trPr>
        <w:tc>
          <w:tcPr>
            <w:tcW w:w="2265" w:type="dxa"/>
            <w:vAlign w:val="center"/>
          </w:tcPr>
          <w:p>
            <w:pPr>
              <w:spacing w:line="400" w:lineRule="exact"/>
              <w:jc w:val="center"/>
              <w:rPr>
                <w:rFonts w:ascii="仿宋_GB2312" w:eastAsia="仿宋_GB2312"/>
                <w:sz w:val="24"/>
              </w:rPr>
            </w:pPr>
            <w:r>
              <w:rPr>
                <w:rFonts w:hint="eastAsia" w:ascii="仿宋_GB2312" w:eastAsia="仿宋_GB2312"/>
                <w:sz w:val="24"/>
              </w:rPr>
              <w:t>劳动力类别</w:t>
            </w:r>
          </w:p>
        </w:tc>
        <w:tc>
          <w:tcPr>
            <w:tcW w:w="6795" w:type="dxa"/>
            <w:gridSpan w:val="3"/>
            <w:vAlign w:val="center"/>
          </w:tcPr>
          <w:p>
            <w:pPr>
              <w:spacing w:line="400" w:lineRule="exact"/>
              <w:ind w:firstLine="120" w:firstLineChars="50"/>
              <w:rPr>
                <w:rFonts w:ascii="仿宋_GB2312" w:eastAsia="仿宋_GB2312"/>
                <w:sz w:val="24"/>
              </w:rPr>
            </w:pPr>
            <w:r>
              <w:rPr>
                <w:rFonts w:hint="eastAsia" w:ascii="仿宋_GB2312" w:eastAsia="仿宋_GB2312"/>
                <w:sz w:val="24"/>
              </w:rPr>
              <w:t>□毕业年度及毕业两年以内高校毕业生     □登记失业人员</w:t>
            </w:r>
          </w:p>
          <w:p>
            <w:pPr>
              <w:spacing w:line="400" w:lineRule="exact"/>
              <w:ind w:firstLine="120" w:firstLineChars="50"/>
              <w:rPr>
                <w:rFonts w:ascii="仿宋_GB2312" w:eastAsia="仿宋_GB2312"/>
                <w:sz w:val="24"/>
              </w:rPr>
            </w:pPr>
            <w:r>
              <w:rPr>
                <w:rFonts w:hint="eastAsia" w:ascii="仿宋_GB2312" w:eastAsia="仿宋_GB2312"/>
                <w:sz w:val="24"/>
              </w:rPr>
              <w:t>□社会公益性就业组织“托底”安置人员   □退役士兵</w:t>
            </w:r>
          </w:p>
          <w:p>
            <w:pPr>
              <w:spacing w:line="400" w:lineRule="exact"/>
              <w:ind w:firstLine="120" w:firstLineChars="50"/>
              <w:rPr>
                <w:rFonts w:ascii="仿宋_GB2312" w:eastAsia="仿宋_GB2312"/>
                <w:sz w:val="24"/>
              </w:rPr>
            </w:pPr>
            <w:r>
              <w:rPr>
                <w:rFonts w:hint="eastAsia" w:ascii="仿宋_GB2312" w:eastAsia="仿宋_GB2312"/>
                <w:sz w:val="24"/>
              </w:rPr>
              <w:t>□报告企业分流职工                     □农村劳动力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060" w:type="dxa"/>
            <w:gridSpan w:val="4"/>
            <w:vAlign w:val="center"/>
          </w:tcPr>
          <w:p>
            <w:pPr>
              <w:spacing w:line="400" w:lineRule="exact"/>
              <w:jc w:val="center"/>
              <w:rPr>
                <w:rFonts w:ascii="黑体" w:hAnsi="黑体" w:eastAsia="黑体"/>
                <w:b/>
                <w:sz w:val="24"/>
              </w:rPr>
            </w:pPr>
            <w:r>
              <w:rPr>
                <w:rFonts w:hint="eastAsia" w:ascii="仿宋_GB2312" w:eastAsia="仿宋_GB2312"/>
                <w:b/>
                <w:sz w:val="24"/>
              </w:rPr>
              <w:t>单位申请声明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9" w:hRule="exact"/>
        </w:trPr>
        <w:tc>
          <w:tcPr>
            <w:tcW w:w="9060" w:type="dxa"/>
            <w:gridSpan w:val="4"/>
          </w:tcPr>
          <w:p>
            <w:pPr>
              <w:tabs>
                <w:tab w:val="left" w:pos="8222"/>
              </w:tabs>
              <w:spacing w:line="400" w:lineRule="exact"/>
              <w:ind w:firstLine="480" w:firstLineChars="200"/>
              <w:rPr>
                <w:rFonts w:ascii="仿宋_GB2312" w:eastAsia="仿宋_GB2312"/>
                <w:sz w:val="24"/>
              </w:rPr>
            </w:pPr>
            <w:r>
              <w:rPr>
                <w:rFonts w:hint="eastAsia" w:ascii="仿宋_GB2312" w:eastAsia="仿宋_GB2312"/>
                <w:sz w:val="24"/>
              </w:rPr>
              <w:t>我单位已享受北京市一次性创业补贴，且符申请合享受一次性创业补贴条件，保证提供的各项申报材料真实有效，不含虚假内容。如有不实，本单位承担由此引起的一切责任。</w:t>
            </w:r>
          </w:p>
          <w:p>
            <w:pPr>
              <w:spacing w:line="400" w:lineRule="exact"/>
              <w:rPr>
                <w:rFonts w:ascii="仿宋_GB2312" w:eastAsia="仿宋_GB2312"/>
                <w:sz w:val="24"/>
              </w:rPr>
            </w:pPr>
          </w:p>
          <w:p>
            <w:pPr>
              <w:tabs>
                <w:tab w:val="left" w:pos="8222"/>
              </w:tabs>
              <w:spacing w:line="400" w:lineRule="exact"/>
              <w:ind w:firstLine="5160" w:firstLineChars="2150"/>
              <w:rPr>
                <w:rFonts w:ascii="仿宋_GB2312" w:eastAsia="仿宋_GB2312"/>
                <w:sz w:val="24"/>
              </w:rPr>
            </w:pPr>
            <w:r>
              <w:rPr>
                <w:rFonts w:hint="eastAsia" w:ascii="仿宋_GB2312" w:eastAsia="仿宋_GB2312"/>
                <w:sz w:val="24"/>
              </w:rPr>
              <w:t>法定代表人（签字）：</w:t>
            </w:r>
          </w:p>
          <w:p>
            <w:pPr>
              <w:tabs>
                <w:tab w:val="left" w:pos="8222"/>
              </w:tabs>
              <w:spacing w:line="400" w:lineRule="exact"/>
              <w:ind w:firstLine="5760" w:firstLineChars="2400"/>
              <w:rPr>
                <w:rFonts w:ascii="仿宋_GB2312" w:eastAsia="仿宋_GB2312"/>
                <w:sz w:val="24"/>
              </w:rPr>
            </w:pPr>
            <w:r>
              <w:rPr>
                <w:rFonts w:hint="eastAsia" w:ascii="仿宋_GB2312" w:eastAsia="仿宋_GB2312"/>
                <w:sz w:val="24"/>
              </w:rPr>
              <w:t>申请单位公章：</w:t>
            </w:r>
          </w:p>
          <w:p>
            <w:pPr>
              <w:tabs>
                <w:tab w:val="left" w:pos="8222"/>
              </w:tabs>
              <w:spacing w:line="400" w:lineRule="exact"/>
              <w:ind w:firstLine="6720" w:firstLineChars="2800"/>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265"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6795" w:type="dxa"/>
            <w:gridSpan w:val="3"/>
            <w:vAlign w:val="center"/>
          </w:tcPr>
          <w:p>
            <w:pPr>
              <w:spacing w:line="400" w:lineRule="exact"/>
              <w:jc w:val="center"/>
              <w:rPr>
                <w:rFonts w:ascii="仿宋_GB2312" w:eastAsia="仿宋_GB2312"/>
                <w:sz w:val="24"/>
              </w:rPr>
            </w:pPr>
          </w:p>
        </w:tc>
      </w:tr>
    </w:tbl>
    <w:p>
      <w:pPr>
        <w:adjustRightInd w:val="0"/>
        <w:snapToGrid w:val="0"/>
        <w:spacing w:line="160" w:lineRule="exact"/>
        <w:rPr>
          <w:rFonts w:ascii="仿宋_GB2312" w:eastAsia="仿宋_GB2312"/>
          <w:sz w:val="32"/>
          <w:szCs w:val="32"/>
        </w:rPr>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docGrid w:linePitch="312" w:charSpace="0"/>
        </w:sectPr>
      </w:pPr>
    </w:p>
    <w:p>
      <w:pPr>
        <w:adjustRightInd w:val="0"/>
        <w:snapToGrid w:val="0"/>
        <w:spacing w:line="560" w:lineRule="exact"/>
        <w:rPr>
          <w:rFonts w:ascii="黑体" w:hAnsi="黑体" w:eastAsia="黑体" w:cs="黑体"/>
          <w:sz w:val="36"/>
          <w:szCs w:val="36"/>
        </w:rPr>
      </w:pPr>
      <w:r>
        <w:rPr>
          <w:rFonts w:hint="eastAsia" w:ascii="黑体" w:hAnsi="黑体" w:eastAsia="黑体" w:cs="黑体"/>
          <w:sz w:val="32"/>
          <w:szCs w:val="32"/>
        </w:rPr>
        <w:t>附件2-2</w:t>
      </w:r>
    </w:p>
    <w:p>
      <w:pPr>
        <w:adjustRightInd w:val="0"/>
        <w:snapToGrid w:val="0"/>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创业组织带动就业人员花名册</w:t>
      </w:r>
    </w:p>
    <w:p>
      <w:pPr>
        <w:adjustRightInd w:val="0"/>
        <w:snapToGrid w:val="0"/>
        <w:spacing w:line="600" w:lineRule="exact"/>
        <w:jc w:val="center"/>
        <w:rPr>
          <w:rFonts w:ascii="方正小标宋简体" w:hAnsi="黑体" w:eastAsia="方正小标宋简体" w:cs="黑体"/>
          <w:sz w:val="44"/>
          <w:szCs w:val="44"/>
        </w:rPr>
      </w:pPr>
    </w:p>
    <w:p>
      <w:pPr>
        <w:ind w:firstLine="240" w:firstLineChars="100"/>
        <w:rPr>
          <w:rFonts w:ascii="仿宋_GB2312" w:eastAsia="仿宋_GB2312"/>
          <w:b/>
        </w:rPr>
      </w:pPr>
      <w:r>
        <w:rPr>
          <w:rFonts w:hint="eastAsia" w:ascii="仿宋_GB2312" w:eastAsia="仿宋_GB2312"/>
          <w:b/>
          <w:sz w:val="24"/>
        </w:rPr>
        <w:t>创业组织全称（盖章）：                                                       组织机构代码：</w:t>
      </w:r>
    </w:p>
    <w:tbl>
      <w:tblPr>
        <w:tblStyle w:val="12"/>
        <w:tblW w:w="128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1274"/>
        <w:gridCol w:w="709"/>
        <w:gridCol w:w="773"/>
        <w:gridCol w:w="1105"/>
        <w:gridCol w:w="1650"/>
        <w:gridCol w:w="4373"/>
        <w:gridCol w:w="1785"/>
        <w:gridCol w:w="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9" w:hRule="atLeast"/>
          <w:jc w:val="center"/>
        </w:trPr>
        <w:tc>
          <w:tcPr>
            <w:tcW w:w="533" w:type="dxa"/>
            <w:vAlign w:val="center"/>
          </w:tcPr>
          <w:p>
            <w:pPr>
              <w:jc w:val="center"/>
              <w:rPr>
                <w:rFonts w:ascii="仿宋_GB2312" w:eastAsia="仿宋_GB2312"/>
                <w:b/>
              </w:rPr>
            </w:pPr>
            <w:r>
              <w:rPr>
                <w:rFonts w:hint="eastAsia" w:ascii="仿宋_GB2312" w:eastAsia="仿宋_GB2312"/>
                <w:b/>
              </w:rPr>
              <w:t>序号</w:t>
            </w:r>
          </w:p>
        </w:tc>
        <w:tc>
          <w:tcPr>
            <w:tcW w:w="1274" w:type="dxa"/>
            <w:vAlign w:val="center"/>
          </w:tcPr>
          <w:p>
            <w:pPr>
              <w:jc w:val="center"/>
              <w:rPr>
                <w:rFonts w:ascii="仿宋_GB2312" w:eastAsia="仿宋_GB2312"/>
                <w:b/>
              </w:rPr>
            </w:pPr>
            <w:r>
              <w:rPr>
                <w:rFonts w:hint="eastAsia" w:ascii="仿宋_GB2312" w:eastAsia="仿宋_GB2312"/>
                <w:b/>
              </w:rPr>
              <w:t>身份证号</w:t>
            </w:r>
          </w:p>
        </w:tc>
        <w:tc>
          <w:tcPr>
            <w:tcW w:w="709" w:type="dxa"/>
            <w:vAlign w:val="center"/>
          </w:tcPr>
          <w:p>
            <w:pPr>
              <w:jc w:val="center"/>
              <w:rPr>
                <w:rFonts w:ascii="仿宋_GB2312" w:eastAsia="仿宋_GB2312"/>
                <w:b/>
              </w:rPr>
            </w:pPr>
            <w:r>
              <w:rPr>
                <w:rFonts w:hint="eastAsia" w:ascii="仿宋_GB2312" w:eastAsia="仿宋_GB2312"/>
                <w:b/>
              </w:rPr>
              <w:t>姓名</w:t>
            </w:r>
          </w:p>
        </w:tc>
        <w:tc>
          <w:tcPr>
            <w:tcW w:w="773" w:type="dxa"/>
            <w:vAlign w:val="center"/>
          </w:tcPr>
          <w:p>
            <w:pPr>
              <w:jc w:val="center"/>
              <w:rPr>
                <w:rFonts w:ascii="仿宋_GB2312" w:eastAsia="仿宋_GB2312"/>
                <w:b/>
              </w:rPr>
            </w:pPr>
            <w:r>
              <w:rPr>
                <w:rFonts w:hint="eastAsia" w:ascii="仿宋_GB2312" w:eastAsia="仿宋_GB2312"/>
                <w:b/>
              </w:rPr>
              <w:t>性别</w:t>
            </w:r>
          </w:p>
        </w:tc>
        <w:tc>
          <w:tcPr>
            <w:tcW w:w="1105" w:type="dxa"/>
            <w:vAlign w:val="center"/>
          </w:tcPr>
          <w:p>
            <w:pPr>
              <w:rPr>
                <w:rFonts w:ascii="仿宋_GB2312" w:eastAsia="仿宋_GB2312"/>
                <w:b/>
              </w:rPr>
            </w:pPr>
            <w:r>
              <w:rPr>
                <w:rFonts w:hint="eastAsia" w:ascii="仿宋_GB2312" w:eastAsia="仿宋_GB2312"/>
              </w:rPr>
              <w:t>※</w:t>
            </w:r>
            <w:r>
              <w:rPr>
                <w:rFonts w:hint="eastAsia" w:ascii="仿宋_GB2312" w:eastAsia="仿宋_GB2312"/>
                <w:b/>
              </w:rPr>
              <w:t>户籍</w:t>
            </w:r>
          </w:p>
          <w:p>
            <w:pPr>
              <w:jc w:val="center"/>
              <w:rPr>
                <w:rFonts w:ascii="仿宋_GB2312" w:eastAsia="仿宋_GB2312"/>
                <w:sz w:val="15"/>
                <w:szCs w:val="15"/>
              </w:rPr>
            </w:pPr>
            <w:r>
              <w:rPr>
                <w:rFonts w:hint="eastAsia" w:ascii="仿宋_GB2312" w:eastAsia="仿宋_GB2312"/>
                <w:b/>
              </w:rPr>
              <w:t>性质</w:t>
            </w:r>
          </w:p>
        </w:tc>
        <w:tc>
          <w:tcPr>
            <w:tcW w:w="1650" w:type="dxa"/>
            <w:vAlign w:val="center"/>
          </w:tcPr>
          <w:p>
            <w:pPr>
              <w:jc w:val="center"/>
              <w:rPr>
                <w:rFonts w:ascii="仿宋_GB2312" w:eastAsia="仿宋_GB2312"/>
                <w:b/>
              </w:rPr>
            </w:pPr>
            <w:r>
              <w:rPr>
                <w:rFonts w:hint="eastAsia" w:ascii="仿宋_GB2312" w:eastAsia="仿宋_GB2312"/>
                <w:sz w:val="15"/>
                <w:szCs w:val="15"/>
              </w:rPr>
              <w:t>※</w:t>
            </w:r>
            <w:r>
              <w:rPr>
                <w:rFonts w:hint="eastAsia" w:ascii="仿宋_GB2312" w:eastAsia="仿宋_GB2312"/>
                <w:b/>
              </w:rPr>
              <w:t>户籍所在在地</w:t>
            </w:r>
          </w:p>
        </w:tc>
        <w:tc>
          <w:tcPr>
            <w:tcW w:w="4373" w:type="dxa"/>
            <w:tcBorders>
              <w:right w:val="single" w:color="auto" w:sz="4" w:space="0"/>
            </w:tcBorders>
            <w:vAlign w:val="center"/>
          </w:tcPr>
          <w:p>
            <w:pPr>
              <w:jc w:val="center"/>
              <w:rPr>
                <w:rFonts w:ascii="仿宋_GB2312" w:eastAsia="仿宋_GB2312"/>
                <w:b/>
              </w:rPr>
            </w:pPr>
            <w:r>
              <w:rPr>
                <w:rFonts w:hint="eastAsia" w:ascii="仿宋_GB2312" w:eastAsia="仿宋_GB2312"/>
                <w:b/>
              </w:rPr>
              <w:t>劳动合同起止时间</w:t>
            </w:r>
          </w:p>
        </w:tc>
        <w:tc>
          <w:tcPr>
            <w:tcW w:w="1785" w:type="dxa"/>
            <w:tcBorders>
              <w:left w:val="single" w:color="auto" w:sz="4" w:space="0"/>
            </w:tcBorders>
            <w:vAlign w:val="center"/>
          </w:tcPr>
          <w:p>
            <w:pPr>
              <w:jc w:val="center"/>
              <w:rPr>
                <w:rFonts w:ascii="仿宋_GB2312" w:eastAsia="仿宋_GB2312"/>
                <w:b/>
              </w:rPr>
            </w:pPr>
            <w:r>
              <w:rPr>
                <w:rFonts w:hint="eastAsia" w:ascii="仿宋_GB2312" w:eastAsia="仿宋_GB2312"/>
                <w:b/>
              </w:rPr>
              <w:t>联系电话</w:t>
            </w:r>
          </w:p>
        </w:tc>
        <w:tc>
          <w:tcPr>
            <w:tcW w:w="662" w:type="dxa"/>
            <w:vAlign w:val="center"/>
          </w:tcPr>
          <w:p>
            <w:pPr>
              <w:jc w:val="center"/>
              <w:rPr>
                <w:rFonts w:ascii="仿宋_GB2312" w:eastAsia="仿宋_GB2312"/>
                <w:b/>
              </w:rPr>
            </w:pPr>
            <w:r>
              <w:rPr>
                <w:rFonts w:hint="eastAsia" w:ascii="仿宋_GB2312" w:eastAsia="仿宋_GB2312"/>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533" w:type="dxa"/>
            <w:vAlign w:val="center"/>
          </w:tcPr>
          <w:p>
            <w:pPr>
              <w:jc w:val="center"/>
              <w:rPr>
                <w:rFonts w:ascii="仿宋_GB2312" w:eastAsia="仿宋_GB2312"/>
                <w:b/>
              </w:rPr>
            </w:pPr>
          </w:p>
        </w:tc>
        <w:tc>
          <w:tcPr>
            <w:tcW w:w="1274" w:type="dxa"/>
            <w:vAlign w:val="center"/>
          </w:tcPr>
          <w:p>
            <w:pPr>
              <w:jc w:val="center"/>
              <w:rPr>
                <w:rFonts w:ascii="仿宋_GB2312" w:eastAsia="仿宋_GB2312"/>
                <w:b/>
              </w:rPr>
            </w:pPr>
          </w:p>
        </w:tc>
        <w:tc>
          <w:tcPr>
            <w:tcW w:w="709" w:type="dxa"/>
            <w:vAlign w:val="center"/>
          </w:tcPr>
          <w:p>
            <w:pPr>
              <w:jc w:val="center"/>
              <w:rPr>
                <w:rFonts w:ascii="仿宋_GB2312" w:eastAsia="仿宋_GB2312"/>
                <w:b/>
              </w:rPr>
            </w:pPr>
          </w:p>
        </w:tc>
        <w:tc>
          <w:tcPr>
            <w:tcW w:w="773" w:type="dxa"/>
            <w:vAlign w:val="center"/>
          </w:tcPr>
          <w:p>
            <w:pPr>
              <w:jc w:val="center"/>
              <w:rPr>
                <w:rFonts w:ascii="仿宋_GB2312" w:eastAsia="仿宋_GB2312"/>
                <w:b/>
              </w:rPr>
            </w:pPr>
          </w:p>
        </w:tc>
        <w:tc>
          <w:tcPr>
            <w:tcW w:w="1105" w:type="dxa"/>
            <w:vAlign w:val="center"/>
          </w:tcPr>
          <w:p>
            <w:pPr>
              <w:jc w:val="center"/>
              <w:rPr>
                <w:rFonts w:ascii="仿宋_GB2312" w:eastAsia="仿宋_GB2312"/>
                <w:b/>
              </w:rPr>
            </w:pPr>
          </w:p>
        </w:tc>
        <w:tc>
          <w:tcPr>
            <w:tcW w:w="1650" w:type="dxa"/>
            <w:vAlign w:val="center"/>
          </w:tcPr>
          <w:p>
            <w:pPr>
              <w:jc w:val="center"/>
              <w:rPr>
                <w:rFonts w:ascii="仿宋_GB2312" w:eastAsia="仿宋_GB2312"/>
                <w:b/>
              </w:rPr>
            </w:pPr>
          </w:p>
        </w:tc>
        <w:tc>
          <w:tcPr>
            <w:tcW w:w="4373" w:type="dxa"/>
            <w:tcBorders>
              <w:right w:val="single" w:color="auto" w:sz="4" w:space="0"/>
            </w:tcBorders>
            <w:vAlign w:val="center"/>
          </w:tcPr>
          <w:p>
            <w:pPr>
              <w:jc w:val="center"/>
              <w:rPr>
                <w:rFonts w:ascii="仿宋_GB2312" w:eastAsia="仿宋_GB2312"/>
              </w:rPr>
            </w:pPr>
            <w:r>
              <w:rPr>
                <w:rFonts w:hint="eastAsia" w:ascii="仿宋_GB2312" w:eastAsia="仿宋_GB2312"/>
              </w:rPr>
              <w:t>年  月至  年  月</w:t>
            </w:r>
          </w:p>
        </w:tc>
        <w:tc>
          <w:tcPr>
            <w:tcW w:w="1785" w:type="dxa"/>
            <w:tcBorders>
              <w:left w:val="single" w:color="auto" w:sz="4" w:space="0"/>
            </w:tcBorders>
            <w:vAlign w:val="center"/>
          </w:tcPr>
          <w:p>
            <w:pPr>
              <w:jc w:val="center"/>
              <w:rPr>
                <w:rFonts w:ascii="仿宋_GB2312" w:eastAsia="仿宋_GB2312"/>
              </w:rPr>
            </w:pPr>
          </w:p>
        </w:tc>
        <w:tc>
          <w:tcPr>
            <w:tcW w:w="662" w:type="dxa"/>
            <w:vAlign w:val="center"/>
          </w:tcPr>
          <w:p>
            <w:pPr>
              <w:jc w:val="center"/>
              <w:rPr>
                <w:rFonts w:ascii="仿宋_GB2312" w:eastAsia="仿宋_GB2312"/>
                <w:b/>
              </w:rPr>
            </w:pPr>
          </w:p>
        </w:tc>
      </w:tr>
    </w:tbl>
    <w:p>
      <w:pPr>
        <w:ind w:right="-357" w:rightChars="-170"/>
        <w:rPr>
          <w:rFonts w:ascii="仿宋_GB2312" w:eastAsia="仿宋_GB2312"/>
          <w:b/>
        </w:rPr>
      </w:pPr>
    </w:p>
    <w:p>
      <w:pPr>
        <w:ind w:right="-357" w:rightChars="-170"/>
        <w:rPr>
          <w:rFonts w:ascii="仿宋_GB2312" w:eastAsia="仿宋_GB2312"/>
          <w:b/>
        </w:rPr>
      </w:pPr>
      <w:r>
        <w:rPr>
          <w:rFonts w:hint="eastAsia" w:ascii="仿宋_GB2312" w:eastAsia="仿宋_GB2312"/>
          <w:b/>
        </w:rPr>
        <w:t>填表说明：</w:t>
      </w:r>
      <w:r>
        <w:rPr>
          <w:rFonts w:hint="eastAsia" w:ascii="仿宋_GB2312" w:eastAsia="仿宋_GB2312"/>
        </w:rPr>
        <w:t>对带</w:t>
      </w:r>
      <w:r>
        <w:rPr>
          <w:rFonts w:hint="eastAsia" w:ascii="仿宋_GB2312" w:eastAsia="仿宋_GB2312"/>
          <w:sz w:val="15"/>
          <w:szCs w:val="15"/>
        </w:rPr>
        <w:t>※</w:t>
      </w:r>
      <w:r>
        <w:rPr>
          <w:rFonts w:hint="eastAsia" w:ascii="仿宋_GB2312" w:eastAsia="仿宋_GB2312"/>
        </w:rPr>
        <w:t>标记的项目，请按照实际情况按照以下提示填写。</w:t>
      </w:r>
    </w:p>
    <w:p>
      <w:pPr>
        <w:ind w:right="-357" w:rightChars="-170"/>
        <w:rPr>
          <w:rFonts w:ascii="仿宋_GB2312" w:eastAsia="仿宋_GB2312"/>
        </w:rPr>
      </w:pPr>
      <w:r>
        <w:rPr>
          <w:rFonts w:hint="eastAsia" w:ascii="仿宋_GB2312" w:eastAsia="仿宋_GB2312"/>
        </w:rPr>
        <w:t xml:space="preserve">  1、</w:t>
      </w:r>
      <w:r>
        <w:rPr>
          <w:rFonts w:hint="eastAsia" w:ascii="仿宋_GB2312" w:eastAsia="仿宋_GB2312"/>
          <w:b/>
        </w:rPr>
        <w:t>户籍性质</w:t>
      </w:r>
      <w:r>
        <w:rPr>
          <w:rFonts w:hint="eastAsia" w:ascii="仿宋_GB2312" w:eastAsia="仿宋_GB2312"/>
        </w:rPr>
        <w:t>：</w:t>
      </w:r>
      <w:r>
        <w:rPr>
          <w:rFonts w:ascii="仿宋_GB2312" w:eastAsia="仿宋_GB2312"/>
        </w:rPr>
        <w:fldChar w:fldCharType="begin"/>
      </w:r>
      <w:r>
        <w:rPr>
          <w:rFonts w:hint="eastAsia" w:ascii="仿宋_GB2312" w:eastAsia="仿宋_GB2312"/>
        </w:rPr>
        <w:instrText xml:space="preserve">= 1 \* GB3</w:instrText>
      </w:r>
      <w:r>
        <w:rPr>
          <w:rFonts w:ascii="仿宋_GB2312" w:eastAsia="仿宋_GB2312"/>
        </w:rPr>
        <w:fldChar w:fldCharType="separate"/>
      </w:r>
      <w:r>
        <w:rPr>
          <w:rFonts w:hint="eastAsia" w:ascii="仿宋_GB2312" w:eastAsia="仿宋_GB2312"/>
        </w:rPr>
        <w:t>①</w:t>
      </w:r>
      <w:r>
        <w:rPr>
          <w:rFonts w:ascii="仿宋_GB2312" w:eastAsia="仿宋_GB2312"/>
        </w:rPr>
        <w:fldChar w:fldCharType="end"/>
      </w:r>
      <w:r>
        <w:rPr>
          <w:rFonts w:hint="eastAsia" w:ascii="仿宋_GB2312" w:eastAsia="仿宋_GB2312"/>
        </w:rPr>
        <w:t>农业；</w:t>
      </w:r>
      <w:r>
        <w:rPr>
          <w:rFonts w:ascii="仿宋_GB2312" w:eastAsia="仿宋_GB2312"/>
        </w:rPr>
        <w:fldChar w:fldCharType="begin"/>
      </w:r>
      <w:r>
        <w:rPr>
          <w:rFonts w:hint="eastAsia" w:ascii="仿宋_GB2312" w:eastAsia="仿宋_GB2312"/>
        </w:rPr>
        <w:instrText xml:space="preserve">= 2 \* GB3</w:instrText>
      </w:r>
      <w:r>
        <w:rPr>
          <w:rFonts w:ascii="仿宋_GB2312" w:eastAsia="仿宋_GB2312"/>
        </w:rPr>
        <w:fldChar w:fldCharType="separate"/>
      </w:r>
      <w:r>
        <w:rPr>
          <w:rFonts w:hint="eastAsia" w:ascii="仿宋_GB2312" w:eastAsia="仿宋_GB2312"/>
        </w:rPr>
        <w:t>②</w:t>
      </w:r>
      <w:r>
        <w:rPr>
          <w:rFonts w:ascii="仿宋_GB2312" w:eastAsia="仿宋_GB2312"/>
        </w:rPr>
        <w:fldChar w:fldCharType="end"/>
      </w:r>
      <w:r>
        <w:rPr>
          <w:rFonts w:hint="eastAsia" w:ascii="仿宋_GB2312" w:eastAsia="仿宋_GB2312"/>
        </w:rPr>
        <w:t>非农业。</w:t>
      </w:r>
    </w:p>
    <w:p>
      <w:pPr>
        <w:ind w:right="-357" w:rightChars="-170" w:firstLine="210" w:firstLineChars="100"/>
        <w:rPr>
          <w:rFonts w:ascii="仿宋_GB2312" w:eastAsia="仿宋_GB2312"/>
        </w:rPr>
        <w:sectPr>
          <w:pgSz w:w="16838" w:h="11906" w:orient="landscape"/>
          <w:pgMar w:top="1474" w:right="1985" w:bottom="1588" w:left="2098" w:header="851" w:footer="992" w:gutter="0"/>
          <w:pgNumType w:fmt="numberInDash"/>
          <w:cols w:space="720" w:num="1"/>
          <w:docGrid w:type="linesAndChars" w:linePitch="316" w:charSpace="0"/>
        </w:sectPr>
      </w:pPr>
      <w:r>
        <w:rPr>
          <w:rFonts w:hint="eastAsia" w:ascii="仿宋_GB2312" w:eastAsia="仿宋_GB2312"/>
          <w:bCs/>
        </w:rPr>
        <w:t>2、</w:t>
      </w:r>
      <w:r>
        <w:rPr>
          <w:rFonts w:hint="eastAsia" w:ascii="仿宋_GB2312" w:eastAsia="仿宋_GB2312"/>
          <w:b/>
        </w:rPr>
        <w:t>户籍所在地</w:t>
      </w:r>
      <w:r>
        <w:rPr>
          <w:rFonts w:hint="eastAsia" w:ascii="仿宋_GB2312" w:eastAsia="仿宋_GB2312"/>
        </w:rPr>
        <w:t>： 精确到区，如北京市大兴区</w:t>
      </w:r>
    </w:p>
    <w:p>
      <w:pPr>
        <w:widowControl/>
        <w:jc w:val="left"/>
        <w:rPr>
          <w:rFonts w:ascii="黑体" w:hAnsi="黑体" w:eastAsia="黑体"/>
          <w:sz w:val="32"/>
          <w:szCs w:val="32"/>
        </w:rPr>
      </w:pPr>
      <w:r>
        <w:rPr>
          <w:rFonts w:hint="eastAsia" w:ascii="黑体" w:hAnsi="黑体" w:eastAsia="黑体"/>
          <w:sz w:val="32"/>
          <w:szCs w:val="32"/>
        </w:rPr>
        <w:t>附件3-1</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“创翼大兴”创业指导团队指导师申请表</w:t>
      </w:r>
    </w:p>
    <w:tbl>
      <w:tblPr>
        <w:tblStyle w:val="12"/>
        <w:tblW w:w="8411" w:type="dxa"/>
        <w:jc w:val="center"/>
        <w:tblInd w:w="0" w:type="dxa"/>
        <w:tblLayout w:type="fixed"/>
        <w:tblCellMar>
          <w:top w:w="0" w:type="dxa"/>
          <w:left w:w="108" w:type="dxa"/>
          <w:bottom w:w="0" w:type="dxa"/>
          <w:right w:w="108" w:type="dxa"/>
        </w:tblCellMar>
      </w:tblPr>
      <w:tblGrid>
        <w:gridCol w:w="1985"/>
        <w:gridCol w:w="2268"/>
        <w:gridCol w:w="1701"/>
        <w:gridCol w:w="2457"/>
      </w:tblGrid>
      <w:tr>
        <w:tblPrEx>
          <w:tblLayout w:type="fixed"/>
          <w:tblCellMar>
            <w:top w:w="0" w:type="dxa"/>
            <w:left w:w="108" w:type="dxa"/>
            <w:bottom w:w="0" w:type="dxa"/>
            <w:right w:w="108" w:type="dxa"/>
          </w:tblCellMar>
        </w:tblPrEx>
        <w:trPr>
          <w:trHeight w:val="567" w:hRule="exact"/>
          <w:jc w:val="center"/>
        </w:trPr>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姓名</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性别</w:t>
            </w:r>
          </w:p>
        </w:tc>
        <w:tc>
          <w:tcPr>
            <w:tcW w:w="24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567" w:hRule="exact"/>
          <w:jc w:val="center"/>
        </w:trPr>
        <w:tc>
          <w:tcPr>
            <w:tcW w:w="19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年龄</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民族</w:t>
            </w:r>
          </w:p>
        </w:tc>
        <w:tc>
          <w:tcPr>
            <w:tcW w:w="2457"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567" w:hRule="exact"/>
          <w:jc w:val="center"/>
        </w:trPr>
        <w:tc>
          <w:tcPr>
            <w:tcW w:w="19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联系电话</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电子邮箱</w:t>
            </w:r>
          </w:p>
        </w:tc>
        <w:tc>
          <w:tcPr>
            <w:tcW w:w="2457"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567" w:hRule="exact"/>
          <w:jc w:val="center"/>
        </w:trPr>
        <w:tc>
          <w:tcPr>
            <w:tcW w:w="19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身份证号</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职称</w:t>
            </w:r>
          </w:p>
        </w:tc>
        <w:tc>
          <w:tcPr>
            <w:tcW w:w="2457"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567" w:hRule="exact"/>
          <w:jc w:val="center"/>
        </w:trPr>
        <w:tc>
          <w:tcPr>
            <w:tcW w:w="19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单位及职务</w:t>
            </w:r>
          </w:p>
        </w:tc>
        <w:tc>
          <w:tcPr>
            <w:tcW w:w="642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2395" w:hRule="atLeast"/>
          <w:jc w:val="center"/>
        </w:trPr>
        <w:tc>
          <w:tcPr>
            <w:tcW w:w="19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擅长指导领域</w:t>
            </w:r>
          </w:p>
        </w:tc>
        <w:tc>
          <w:tcPr>
            <w:tcW w:w="6426" w:type="dxa"/>
            <w:gridSpan w:val="3"/>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□种植和养殖            □建筑、工程和装潢</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□财务与金融管理        □行政综合管理</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□家政服务、物业管理    □影音、图文设计</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□信息、通信技术        □市场研究、市场营销</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□法律服务              □税务与审计 </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□教育与培训            □策划（环境策划）</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□公众演讲              □社会工作与咨询</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□商业设计（商业计划）  □调查与评估</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□撰写编辑              □宣传推广</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□筹募资源              □战略规划</w:t>
            </w:r>
          </w:p>
          <w:p>
            <w:pPr>
              <w:widowControl/>
              <w:spacing w:line="3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8"/>
                <w:szCs w:val="28"/>
              </w:rPr>
              <w:t xml:space="preserve">□其他，请注明: </w:t>
            </w:r>
          </w:p>
          <w:p>
            <w:pPr>
              <w:widowControl/>
              <w:spacing w:line="360" w:lineRule="exact"/>
              <w:jc w:val="left"/>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1280" w:hRule="atLeast"/>
          <w:jc w:val="center"/>
        </w:trPr>
        <w:tc>
          <w:tcPr>
            <w:tcW w:w="19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倾向培训方式</w:t>
            </w:r>
          </w:p>
        </w:tc>
        <w:tc>
          <w:tcPr>
            <w:tcW w:w="6426" w:type="dxa"/>
            <w:gridSpan w:val="3"/>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□课堂集中培训    □研讨式</w:t>
            </w:r>
          </w:p>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□在线培训式      □观摩体验式</w:t>
            </w:r>
          </w:p>
        </w:tc>
      </w:tr>
      <w:tr>
        <w:tblPrEx>
          <w:tblLayout w:type="fixed"/>
          <w:tblCellMar>
            <w:top w:w="0" w:type="dxa"/>
            <w:left w:w="108" w:type="dxa"/>
            <w:bottom w:w="0" w:type="dxa"/>
            <w:right w:w="108" w:type="dxa"/>
          </w:tblCellMar>
        </w:tblPrEx>
        <w:trPr>
          <w:trHeight w:val="2326" w:hRule="atLeast"/>
          <w:jc w:val="center"/>
        </w:trPr>
        <w:tc>
          <w:tcPr>
            <w:tcW w:w="19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p>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指导师履历</w:t>
            </w:r>
          </w:p>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（可附简介）</w:t>
            </w:r>
          </w:p>
        </w:tc>
        <w:tc>
          <w:tcPr>
            <w:tcW w:w="6426" w:type="dxa"/>
            <w:gridSpan w:val="3"/>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仿宋_GB2312" w:hAnsi="宋体" w:eastAsia="仿宋_GB2312" w:cs="宋体"/>
                <w:color w:val="000000"/>
                <w:kern w:val="0"/>
                <w:sz w:val="28"/>
                <w:szCs w:val="28"/>
              </w:rPr>
            </w:pPr>
          </w:p>
        </w:tc>
      </w:tr>
    </w:tbl>
    <w:p>
      <w:pPr>
        <w:ind w:right="-357" w:rightChars="-170" w:firstLine="320" w:firstLineChars="1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附件3-2</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“创翼大兴”创业指导师志愿活动登记备案表</w:t>
      </w:r>
    </w:p>
    <w:p>
      <w:pPr>
        <w:spacing w:line="560" w:lineRule="exact"/>
        <w:rPr>
          <w:rFonts w:ascii="仿宋_GB2312" w:eastAsia="仿宋_GB2312"/>
          <w:b/>
          <w:sz w:val="28"/>
          <w:szCs w:val="28"/>
        </w:rPr>
      </w:pPr>
      <w:r>
        <w:rPr>
          <w:rFonts w:hint="eastAsia" w:ascii="仿宋_GB2312" w:eastAsia="仿宋_GB2312"/>
          <w:sz w:val="28"/>
          <w:szCs w:val="28"/>
        </w:rPr>
        <w:t>编号：</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2025"/>
        <w:gridCol w:w="2131"/>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9" w:type="dxa"/>
            <w:gridSpan w:val="4"/>
          </w:tcPr>
          <w:p>
            <w:pPr>
              <w:jc w:val="center"/>
              <w:rPr>
                <w:rFonts w:ascii="仿宋_GB2312" w:eastAsia="仿宋_GB2312"/>
                <w:b/>
                <w:sz w:val="28"/>
                <w:szCs w:val="28"/>
              </w:rPr>
            </w:pPr>
            <w:r>
              <w:rPr>
                <w:rFonts w:hint="eastAsia" w:ascii="仿宋_GB2312" w:eastAsia="仿宋_GB2312"/>
                <w:b/>
                <w:sz w:val="28"/>
                <w:szCs w:val="28"/>
              </w:rPr>
              <w:t>创业指导师基本信息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33" w:type="dxa"/>
          </w:tcPr>
          <w:p>
            <w:pPr>
              <w:jc w:val="center"/>
              <w:rPr>
                <w:rFonts w:ascii="仿宋_GB2312" w:eastAsia="仿宋_GB2312"/>
                <w:sz w:val="28"/>
                <w:szCs w:val="28"/>
              </w:rPr>
            </w:pPr>
            <w:r>
              <w:rPr>
                <w:rFonts w:hint="eastAsia" w:ascii="仿宋_GB2312" w:eastAsia="仿宋_GB2312"/>
                <w:sz w:val="28"/>
                <w:szCs w:val="28"/>
              </w:rPr>
              <w:t>指导师姓名</w:t>
            </w:r>
          </w:p>
        </w:tc>
        <w:tc>
          <w:tcPr>
            <w:tcW w:w="2025" w:type="dxa"/>
          </w:tcPr>
          <w:p>
            <w:pPr>
              <w:jc w:val="center"/>
              <w:rPr>
                <w:rFonts w:ascii="仿宋_GB2312" w:eastAsia="仿宋_GB2312"/>
                <w:sz w:val="28"/>
                <w:szCs w:val="28"/>
              </w:rPr>
            </w:pPr>
          </w:p>
        </w:tc>
        <w:tc>
          <w:tcPr>
            <w:tcW w:w="2131" w:type="dxa"/>
          </w:tcPr>
          <w:p>
            <w:pPr>
              <w:jc w:val="center"/>
              <w:rPr>
                <w:rFonts w:ascii="仿宋_GB2312" w:eastAsia="仿宋_GB2312"/>
                <w:sz w:val="28"/>
                <w:szCs w:val="28"/>
              </w:rPr>
            </w:pPr>
            <w:r>
              <w:rPr>
                <w:rFonts w:hint="eastAsia" w:ascii="仿宋_GB2312" w:eastAsia="仿宋_GB2312"/>
                <w:sz w:val="28"/>
                <w:szCs w:val="28"/>
              </w:rPr>
              <w:t>联系电话</w:t>
            </w:r>
          </w:p>
        </w:tc>
        <w:tc>
          <w:tcPr>
            <w:tcW w:w="2650" w:type="dxa"/>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9039" w:type="dxa"/>
            <w:gridSpan w:val="4"/>
          </w:tcPr>
          <w:p>
            <w:pPr>
              <w:jc w:val="center"/>
              <w:rPr>
                <w:rFonts w:ascii="仿宋_GB2312" w:eastAsia="仿宋_GB2312"/>
                <w:b/>
                <w:sz w:val="28"/>
                <w:szCs w:val="28"/>
              </w:rPr>
            </w:pPr>
            <w:r>
              <w:rPr>
                <w:rFonts w:hint="eastAsia" w:ascii="仿宋_GB2312" w:eastAsia="仿宋_GB2312"/>
                <w:b/>
                <w:sz w:val="28"/>
                <w:szCs w:val="28"/>
              </w:rPr>
              <w:t>开展创业活动情况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2233" w:type="dxa"/>
            <w:vAlign w:val="center"/>
          </w:tcPr>
          <w:p>
            <w:pPr>
              <w:jc w:val="center"/>
              <w:rPr>
                <w:rFonts w:ascii="仿宋_GB2312" w:eastAsia="仿宋_GB2312"/>
                <w:sz w:val="28"/>
                <w:szCs w:val="28"/>
              </w:rPr>
            </w:pPr>
            <w:r>
              <w:rPr>
                <w:rFonts w:hint="eastAsia" w:ascii="仿宋_GB2312" w:eastAsia="仿宋_GB2312"/>
                <w:sz w:val="28"/>
                <w:szCs w:val="28"/>
              </w:rPr>
              <w:t>活动名称</w:t>
            </w:r>
          </w:p>
        </w:tc>
        <w:tc>
          <w:tcPr>
            <w:tcW w:w="6806" w:type="dxa"/>
            <w:gridSpan w:val="3"/>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2233" w:type="dxa"/>
            <w:vAlign w:val="center"/>
          </w:tcPr>
          <w:p>
            <w:pPr>
              <w:jc w:val="center"/>
              <w:rPr>
                <w:rFonts w:ascii="仿宋_GB2312" w:eastAsia="仿宋_GB2312"/>
                <w:sz w:val="28"/>
                <w:szCs w:val="28"/>
              </w:rPr>
            </w:pPr>
            <w:r>
              <w:rPr>
                <w:rFonts w:hint="eastAsia" w:ascii="仿宋_GB2312" w:eastAsia="仿宋_GB2312"/>
                <w:sz w:val="28"/>
                <w:szCs w:val="28"/>
              </w:rPr>
              <w:t>活动地点</w:t>
            </w:r>
          </w:p>
        </w:tc>
        <w:tc>
          <w:tcPr>
            <w:tcW w:w="6806" w:type="dxa"/>
            <w:gridSpan w:val="3"/>
            <w:vAlign w:val="center"/>
          </w:tcPr>
          <w:p>
            <w:pPr>
              <w:jc w:val="left"/>
              <w:rPr>
                <w:rFonts w:ascii="仿宋_GB2312" w:eastAsia="仿宋_GB2312"/>
                <w:sz w:val="28"/>
                <w:szCs w:val="28"/>
              </w:rPr>
            </w:pPr>
          </w:p>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5" w:hRule="atLeast"/>
        </w:trPr>
        <w:tc>
          <w:tcPr>
            <w:tcW w:w="2233" w:type="dxa"/>
            <w:vAlign w:val="center"/>
          </w:tcPr>
          <w:p>
            <w:pPr>
              <w:jc w:val="center"/>
              <w:rPr>
                <w:rFonts w:ascii="仿宋_GB2312" w:eastAsia="仿宋_GB2312"/>
                <w:sz w:val="28"/>
                <w:szCs w:val="28"/>
              </w:rPr>
            </w:pPr>
            <w:r>
              <w:rPr>
                <w:rFonts w:hint="eastAsia" w:ascii="仿宋_GB2312" w:eastAsia="仿宋_GB2312"/>
                <w:sz w:val="28"/>
                <w:szCs w:val="28"/>
              </w:rPr>
              <w:t>活动情况</w:t>
            </w:r>
          </w:p>
        </w:tc>
        <w:tc>
          <w:tcPr>
            <w:tcW w:w="6806" w:type="dxa"/>
            <w:gridSpan w:val="3"/>
            <w:vAlign w:val="center"/>
          </w:tcPr>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tc>
      </w:tr>
    </w:tbl>
    <w:p>
      <w:pPr>
        <w:rPr>
          <w:rFonts w:ascii="仿宋_GB2312" w:eastAsia="仿宋_GB2312"/>
          <w:sz w:val="28"/>
          <w:szCs w:val="28"/>
        </w:rPr>
      </w:pPr>
      <w:r>
        <w:rPr>
          <w:rFonts w:hint="eastAsia" w:ascii="仿宋_GB2312" w:eastAsia="仿宋_GB2312"/>
          <w:sz w:val="28"/>
          <w:szCs w:val="28"/>
        </w:rPr>
        <w:t xml:space="preserve">创业指导师：                        活动机构负责人：      </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4-1</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大兴区创业活动登记备案表</w:t>
      </w:r>
    </w:p>
    <w:p>
      <w:pPr>
        <w:spacing w:line="560" w:lineRule="exact"/>
        <w:ind w:firstLine="140" w:firstLineChars="50"/>
        <w:rPr>
          <w:rFonts w:ascii="仿宋_GB2312" w:eastAsia="仿宋_GB2312"/>
          <w:b/>
          <w:sz w:val="28"/>
          <w:szCs w:val="28"/>
        </w:rPr>
      </w:pPr>
      <w:r>
        <w:rPr>
          <w:rFonts w:hint="eastAsia" w:ascii="仿宋_GB2312" w:eastAsia="仿宋_GB2312"/>
          <w:sz w:val="28"/>
          <w:szCs w:val="28"/>
        </w:rPr>
        <w:t>编号：</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02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4"/>
          </w:tcPr>
          <w:p>
            <w:pPr>
              <w:spacing w:line="480" w:lineRule="exact"/>
              <w:jc w:val="center"/>
              <w:rPr>
                <w:rFonts w:ascii="仿宋_GB2312" w:eastAsia="仿宋_GB2312"/>
                <w:b/>
                <w:sz w:val="28"/>
                <w:szCs w:val="28"/>
              </w:rPr>
            </w:pPr>
            <w:r>
              <w:rPr>
                <w:rFonts w:hint="eastAsia" w:ascii="仿宋_GB2312" w:eastAsia="仿宋_GB2312"/>
                <w:b/>
                <w:sz w:val="28"/>
                <w:szCs w:val="28"/>
              </w:rPr>
              <w:t>登记机构基本信息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机构名称</w:t>
            </w:r>
          </w:p>
        </w:tc>
        <w:tc>
          <w:tcPr>
            <w:tcW w:w="6287" w:type="dxa"/>
            <w:gridSpan w:val="3"/>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机构统一社</w:t>
            </w:r>
          </w:p>
          <w:p>
            <w:pPr>
              <w:spacing w:line="480" w:lineRule="exact"/>
              <w:jc w:val="center"/>
              <w:rPr>
                <w:rFonts w:ascii="仿宋_GB2312" w:eastAsia="仿宋_GB2312"/>
                <w:sz w:val="28"/>
                <w:szCs w:val="28"/>
              </w:rPr>
            </w:pPr>
            <w:r>
              <w:rPr>
                <w:rFonts w:hint="eastAsia" w:ascii="仿宋_GB2312" w:eastAsia="仿宋_GB2312"/>
                <w:sz w:val="28"/>
                <w:szCs w:val="28"/>
              </w:rPr>
              <w:t>会信用代码</w:t>
            </w:r>
          </w:p>
        </w:tc>
        <w:tc>
          <w:tcPr>
            <w:tcW w:w="6287" w:type="dxa"/>
            <w:gridSpan w:val="3"/>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联系人</w:t>
            </w:r>
          </w:p>
        </w:tc>
        <w:tc>
          <w:tcPr>
            <w:tcW w:w="2025" w:type="dxa"/>
            <w:vAlign w:val="center"/>
          </w:tcPr>
          <w:p>
            <w:pPr>
              <w:spacing w:line="480" w:lineRule="exact"/>
              <w:jc w:val="center"/>
              <w:rPr>
                <w:rFonts w:ascii="仿宋_GB2312" w:eastAsia="仿宋_GB2312"/>
                <w:sz w:val="28"/>
                <w:szCs w:val="28"/>
              </w:rPr>
            </w:pPr>
          </w:p>
        </w:tc>
        <w:tc>
          <w:tcPr>
            <w:tcW w:w="213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联系电话</w:t>
            </w:r>
          </w:p>
        </w:tc>
        <w:tc>
          <w:tcPr>
            <w:tcW w:w="2131" w:type="dxa"/>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办公地址</w:t>
            </w:r>
          </w:p>
        </w:tc>
        <w:tc>
          <w:tcPr>
            <w:tcW w:w="6287" w:type="dxa"/>
            <w:gridSpan w:val="3"/>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4"/>
            <w:vAlign w:val="center"/>
          </w:tcPr>
          <w:p>
            <w:pPr>
              <w:spacing w:line="480" w:lineRule="exact"/>
              <w:jc w:val="center"/>
              <w:rPr>
                <w:rFonts w:ascii="仿宋_GB2312" w:eastAsia="仿宋_GB2312"/>
                <w:b/>
                <w:sz w:val="28"/>
                <w:szCs w:val="28"/>
              </w:rPr>
            </w:pPr>
            <w:r>
              <w:rPr>
                <w:rFonts w:hint="eastAsia" w:ascii="仿宋_GB2312" w:eastAsia="仿宋_GB2312"/>
                <w:b/>
                <w:sz w:val="28"/>
                <w:szCs w:val="28"/>
              </w:rPr>
              <w:t>开展创业活动情况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8522" w:type="dxa"/>
            <w:gridSpan w:val="4"/>
            <w:vAlign w:val="center"/>
          </w:tcPr>
          <w:p>
            <w:pPr>
              <w:spacing w:line="480" w:lineRule="exact"/>
              <w:ind w:firstLine="280" w:firstLineChars="100"/>
              <w:rPr>
                <w:rFonts w:ascii="仿宋_GB2312" w:eastAsia="仿宋_GB2312"/>
                <w:sz w:val="28"/>
                <w:szCs w:val="28"/>
              </w:rPr>
            </w:pPr>
            <w:r>
              <w:rPr>
                <w:rFonts w:hint="eastAsia" w:ascii="仿宋_GB2312" w:eastAsia="仿宋_GB2312"/>
                <w:sz w:val="28"/>
                <w:szCs w:val="28"/>
              </w:rPr>
              <w:t>□创业大赛    □创业论坛    □创业沙龙  □项目路演</w:t>
            </w:r>
          </w:p>
          <w:p>
            <w:pPr>
              <w:spacing w:line="480" w:lineRule="exact"/>
              <w:ind w:firstLine="280" w:firstLineChars="100"/>
              <w:rPr>
                <w:rFonts w:ascii="仿宋_GB2312" w:eastAsia="仿宋_GB2312"/>
                <w:sz w:val="28"/>
                <w:szCs w:val="28"/>
              </w:rPr>
            </w:pPr>
            <w:r>
              <w:rPr>
                <w:rFonts w:hint="eastAsia" w:ascii="仿宋_GB2312" w:eastAsia="仿宋_GB2312"/>
                <w:sz w:val="28"/>
                <w:szCs w:val="28"/>
              </w:rPr>
              <w:t>□其他创业活动（请说明）</w:t>
            </w:r>
            <w:r>
              <w:rPr>
                <w:rFonts w:hint="eastAsia" w:ascii="仿宋_GB2312" w:eastAsia="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活动举办时间</w:t>
            </w:r>
          </w:p>
        </w:tc>
        <w:tc>
          <w:tcPr>
            <w:tcW w:w="6287" w:type="dxa"/>
            <w:gridSpan w:val="3"/>
            <w:vAlign w:val="center"/>
          </w:tcPr>
          <w:p>
            <w:pPr>
              <w:spacing w:line="480" w:lineRule="exact"/>
              <w:jc w:val="left"/>
              <w:rPr>
                <w:rFonts w:ascii="仿宋_GB2312" w:eastAsia="仿宋_GB2312"/>
                <w:sz w:val="28"/>
                <w:szCs w:val="28"/>
              </w:rPr>
            </w:pPr>
            <w:r>
              <w:rPr>
                <w:rFonts w:hint="eastAsia" w:ascii="仿宋_GB2312" w:eastAsia="仿宋_GB2312"/>
                <w:sz w:val="28"/>
                <w:szCs w:val="28"/>
              </w:rPr>
              <w:t>20XX年X月X日至20XX年X月X日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exac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活动安排</w:t>
            </w:r>
          </w:p>
        </w:tc>
        <w:tc>
          <w:tcPr>
            <w:tcW w:w="6287" w:type="dxa"/>
            <w:gridSpan w:val="3"/>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exac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情况说明</w:t>
            </w:r>
          </w:p>
        </w:tc>
        <w:tc>
          <w:tcPr>
            <w:tcW w:w="6287" w:type="dxa"/>
            <w:gridSpan w:val="3"/>
            <w:vAlign w:val="center"/>
          </w:tcPr>
          <w:p>
            <w:pPr>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活动登记机构负责人签字</w:t>
            </w:r>
          </w:p>
        </w:tc>
        <w:tc>
          <w:tcPr>
            <w:tcW w:w="2025" w:type="dxa"/>
            <w:vAlign w:val="center"/>
          </w:tcPr>
          <w:p>
            <w:pPr>
              <w:spacing w:line="480" w:lineRule="exact"/>
              <w:jc w:val="center"/>
              <w:rPr>
                <w:rFonts w:ascii="仿宋_GB2312" w:eastAsia="仿宋_GB2312"/>
                <w:sz w:val="28"/>
                <w:szCs w:val="28"/>
              </w:rPr>
            </w:pPr>
          </w:p>
        </w:tc>
        <w:tc>
          <w:tcPr>
            <w:tcW w:w="213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登记机构</w:t>
            </w:r>
          </w:p>
          <w:p>
            <w:pPr>
              <w:spacing w:line="480" w:lineRule="exact"/>
              <w:jc w:val="center"/>
              <w:rPr>
                <w:rFonts w:ascii="仿宋_GB2312" w:eastAsia="仿宋_GB2312"/>
                <w:sz w:val="28"/>
                <w:szCs w:val="28"/>
              </w:rPr>
            </w:pPr>
            <w:r>
              <w:rPr>
                <w:rFonts w:hint="eastAsia" w:ascii="仿宋_GB2312" w:eastAsia="仿宋_GB2312"/>
                <w:sz w:val="28"/>
                <w:szCs w:val="28"/>
              </w:rPr>
              <w:t>公章</w:t>
            </w:r>
          </w:p>
        </w:tc>
        <w:tc>
          <w:tcPr>
            <w:tcW w:w="2131" w:type="dxa"/>
            <w:vAlign w:val="center"/>
          </w:tcPr>
          <w:p>
            <w:pPr>
              <w:spacing w:line="480" w:lineRule="exact"/>
              <w:jc w:val="left"/>
              <w:rPr>
                <w:rFonts w:ascii="仿宋_GB2312" w:eastAsia="仿宋_GB2312"/>
                <w:sz w:val="28"/>
                <w:szCs w:val="28"/>
              </w:rPr>
            </w:pPr>
          </w:p>
        </w:tc>
      </w:tr>
    </w:tbl>
    <w:p>
      <w:pPr>
        <w:ind w:right="-357" w:rightChars="-170" w:firstLine="320" w:firstLineChars="1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rPr>
          <w:rFonts w:ascii="黑体" w:hAnsi="黑体" w:eastAsia="黑体"/>
          <w:sz w:val="32"/>
          <w:szCs w:val="32"/>
        </w:rPr>
      </w:pPr>
      <w:r>
        <w:rPr>
          <w:rFonts w:hint="eastAsia" w:ascii="黑体" w:hAnsi="黑体" w:eastAsia="黑体"/>
          <w:sz w:val="32"/>
          <w:szCs w:val="32"/>
        </w:rPr>
        <w:t>附件5-1</w:t>
      </w:r>
    </w:p>
    <w:p>
      <w:pPr>
        <w:rPr>
          <w:rFonts w:ascii="黑体" w:hAnsi="黑体" w:eastAsia="黑体"/>
        </w:rPr>
      </w:pPr>
    </w:p>
    <w:p>
      <w:pPr>
        <w:pStyle w:val="10"/>
        <w:spacing w:afterLines="50" w:line="600" w:lineRule="exact"/>
        <w:outlineLvl w:val="9"/>
        <w:rPr>
          <w:rFonts w:ascii="Cambria"/>
        </w:rPr>
      </w:pPr>
    </w:p>
    <w:p>
      <w:pPr>
        <w:pStyle w:val="10"/>
        <w:spacing w:afterLines="50" w:line="600" w:lineRule="exact"/>
        <w:outlineLvl w:val="9"/>
        <w:rPr>
          <w:rFonts w:ascii="Cambria"/>
        </w:rPr>
      </w:pPr>
      <w:r>
        <w:rPr>
          <w:rFonts w:hint="eastAsia" w:hAnsi="方正小标宋简体" w:cs="方正小标宋简体"/>
          <w:szCs w:val="44"/>
        </w:rPr>
        <w:t>大兴区优秀创业服务基地</w:t>
      </w:r>
      <w:r>
        <w:rPr>
          <w:rFonts w:hint="eastAsia" w:ascii="Cambria"/>
        </w:rPr>
        <w:t>申报表</w:t>
      </w:r>
    </w:p>
    <w:p>
      <w:pPr>
        <w:ind w:firstLine="632"/>
      </w:pPr>
    </w:p>
    <w:p>
      <w:pPr>
        <w:ind w:firstLine="632"/>
      </w:pPr>
    </w:p>
    <w:p>
      <w:pPr>
        <w:ind w:firstLine="632"/>
      </w:pPr>
    </w:p>
    <w:p>
      <w:pPr>
        <w:ind w:firstLine="632"/>
      </w:pPr>
    </w:p>
    <w:p>
      <w:pPr>
        <w:ind w:firstLine="632"/>
      </w:pPr>
    </w:p>
    <w:p>
      <w:pPr>
        <w:ind w:firstLine="632"/>
      </w:pPr>
    </w:p>
    <w:p>
      <w:pPr>
        <w:spacing w:beforeLines="50"/>
        <w:ind w:firstLine="552"/>
        <w:rPr>
          <w:rFonts w:ascii="宋体" w:hAnsi="宋体"/>
          <w:sz w:val="28"/>
          <w:szCs w:val="28"/>
        </w:rPr>
      </w:pPr>
    </w:p>
    <w:p>
      <w:pPr>
        <w:spacing w:beforeLines="50"/>
        <w:ind w:firstLine="552"/>
        <w:rPr>
          <w:rFonts w:ascii="黑体" w:hAnsi="黑体" w:eastAsia="黑体"/>
          <w:sz w:val="28"/>
          <w:szCs w:val="28"/>
          <w:u w:val="single"/>
        </w:rPr>
      </w:pPr>
      <w:r>
        <w:rPr>
          <w:rFonts w:hint="eastAsia" w:ascii="黑体" w:hAnsi="黑体" w:eastAsia="黑体"/>
          <w:sz w:val="28"/>
          <w:szCs w:val="28"/>
        </w:rPr>
        <w:t>单  位  名  称：</w:t>
      </w:r>
    </w:p>
    <w:p>
      <w:pPr>
        <w:spacing w:beforeLines="50"/>
        <w:ind w:firstLine="552"/>
        <w:rPr>
          <w:rFonts w:ascii="黑体" w:hAnsi="黑体" w:eastAsia="黑体"/>
          <w:sz w:val="28"/>
          <w:szCs w:val="28"/>
          <w:u w:val="single"/>
        </w:rPr>
      </w:pPr>
      <w:r>
        <w:rPr>
          <w:rFonts w:hint="eastAsia" w:ascii="黑体" w:hAnsi="黑体" w:eastAsia="黑体"/>
          <w:sz w:val="28"/>
          <w:szCs w:val="28"/>
        </w:rPr>
        <w:t>联    系    人：</w:t>
      </w:r>
    </w:p>
    <w:p>
      <w:pPr>
        <w:spacing w:beforeLines="50"/>
        <w:ind w:firstLine="552"/>
        <w:rPr>
          <w:rFonts w:ascii="黑体" w:hAnsi="黑体" w:eastAsia="黑体"/>
          <w:sz w:val="28"/>
          <w:szCs w:val="28"/>
          <w:u w:val="single"/>
        </w:rPr>
      </w:pPr>
      <w:r>
        <w:rPr>
          <w:rFonts w:hint="eastAsia" w:ascii="黑体" w:hAnsi="黑体" w:eastAsia="黑体"/>
          <w:sz w:val="28"/>
          <w:szCs w:val="28"/>
        </w:rPr>
        <w:t>联  系  电  话：</w:t>
      </w:r>
    </w:p>
    <w:p>
      <w:pPr>
        <w:spacing w:beforeLines="50"/>
        <w:ind w:firstLine="552"/>
        <w:rPr>
          <w:rFonts w:ascii="黑体" w:hAnsi="黑体" w:eastAsia="黑体"/>
          <w:sz w:val="28"/>
          <w:szCs w:val="28"/>
        </w:rPr>
      </w:pPr>
      <w:r>
        <w:rPr>
          <w:rFonts w:hint="eastAsia" w:ascii="黑体" w:hAnsi="黑体" w:eastAsia="黑体"/>
          <w:sz w:val="28"/>
          <w:szCs w:val="28"/>
        </w:rPr>
        <w:t>填  报  日  期：</w:t>
      </w:r>
    </w:p>
    <w:p>
      <w:pPr>
        <w:ind w:firstLine="632"/>
      </w:pPr>
    </w:p>
    <w:p>
      <w:pPr>
        <w:ind w:firstLine="632"/>
      </w:pPr>
    </w:p>
    <w:p>
      <w:pPr>
        <w:ind w:firstLine="632"/>
      </w:pPr>
    </w:p>
    <w:p>
      <w:pPr>
        <w:ind w:firstLine="632"/>
      </w:pPr>
    </w:p>
    <w:p>
      <w:pPr>
        <w:ind w:firstLine="632"/>
      </w:pPr>
    </w:p>
    <w:p>
      <w:pPr>
        <w:ind w:firstLine="632"/>
      </w:pPr>
    </w:p>
    <w:p>
      <w:pPr>
        <w:ind w:firstLine="632"/>
      </w:pPr>
    </w:p>
    <w:p>
      <w:pPr>
        <w:ind w:firstLine="632"/>
      </w:pPr>
    </w:p>
    <w:p>
      <w:pPr>
        <w:ind w:firstLine="632"/>
      </w:pPr>
    </w:p>
    <w:p>
      <w:pPr>
        <w:ind w:firstLine="632"/>
      </w:pPr>
    </w:p>
    <w:p>
      <w:pPr>
        <w:topLinePunct/>
        <w:adjustRightInd w:val="0"/>
        <w:snapToGrid w:val="0"/>
        <w:spacing w:line="340" w:lineRule="exact"/>
        <w:ind w:firstLine="420" w:firstLineChars="200"/>
        <w:rPr>
          <w:rFonts w:ascii="仿宋_GB2312" w:eastAsia="仿宋_GB2312"/>
          <w:sz w:val="28"/>
        </w:rPr>
      </w:pPr>
      <w:r>
        <w:br w:type="page"/>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1.《大兴区优秀创业服务基地申报表》是认定大兴区优秀创业服务基地的重要资料，申报单位应结合自身实际，认真填写，并对填报的所有信息的真实性负责。</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2.创业服务基地基本信息应按要求据实填报。如有个别项目无法填报，须在需要说明的其他事项一栏中作出说明。</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3.基地简介应填报创业服务机构的主导产业、服务对象、未来发展规划情况，办公场所、经营场地、配套基础设施及工作环境建设情况，组织机构情况，运营机构管理人员组成情况及专业背景情况等。</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4.功能概述应填报创业服务机构所具有的主要服务功能。如：服务人员配置情况；工商、税务、财会、法律、人事、社保等业务咨询和代理服务情况；项目推介、风险评估、开业指导、教育培训、管理咨询、技术支持、市场推广、学习交流、项目路演、股权投资、融资担保等服务情况；协助申请政府扶持政策、政府项目、社会赞助等服务情况。</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5.制度概述应填报创业服务机构已建立的主要管理服务工作制度。如：入孵创业项目评选办法、入孵创业项目考核办法、创业服务机构服务项目与服务流程、创业服务机构物业使用与管理章程创业服务机构工作人员守则等。</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6.业绩概述应填报创业服务机构启用以来和近两年的主要业绩。包括但不限于：启用以来，累计入孵创业实体数，入孵创业实体总体孵化成功率，入孵创业更新率。近两年，每年孵化场所利用率、孵化成功率、企业更新率，服务创业实体数及其提供的就业岗位数，每年吸纳本市劳动者就业数，每年扶持大学毕业生创业数。在孵创业实体累计获得知识产权和专利数量，在孵创业实体上市、融资、营业额等情况。</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7.荣誉概述应填报创业服务机构获得的主要荣誉。如：某年获市政府授予的就业创业先进单位，某年被市其他委办局认定为省（市）级孵化器等。</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8.孵化成功率=孵化成功实体数/（孵化期满实体数+在孵化协议期内完成法定登记注册且孵化协议尚未到期的实体数）×100%</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孵化成功是指下列两种情形：</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（1）入孵时未进行法定登记注册的实体，在孵化协议期内完成法定登记注册。</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（2）入孵时已完成法定登记注册的实体，在孵化协议到期时处于正常经营状态。</w:t>
      </w:r>
    </w:p>
    <w:p>
      <w:pPr>
        <w:topLinePunct/>
        <w:adjustRightInd w:val="0"/>
        <w:snapToGrid w:val="0"/>
        <w:spacing w:line="340" w:lineRule="exact"/>
        <w:ind w:firstLine="560" w:firstLineChars="200"/>
        <w:rPr>
          <w:rFonts w:ascii="仿宋_GB2312" w:eastAsia="仿宋_GB2312"/>
          <w:sz w:val="28"/>
        </w:rPr>
      </w:pPr>
      <w:r>
        <w:rPr>
          <w:rFonts w:hint="eastAsia" w:ascii="仿宋_GB2312" w:eastAsia="仿宋_GB2312"/>
          <w:sz w:val="28"/>
        </w:rPr>
        <w:t>9.申报单位需要说明的其他事项请在其他事项栏填写。</w:t>
      </w:r>
    </w:p>
    <w:p>
      <w:pPr>
        <w:adjustRightInd w:val="0"/>
        <w:snapToGrid w:val="0"/>
        <w:spacing w:line="340" w:lineRule="exact"/>
        <w:ind w:firstLine="562" w:firstLineChars="200"/>
        <w:rPr>
          <w:rFonts w:ascii="仿宋_GB2312" w:eastAsia="仿宋_GB2312"/>
          <w:sz w:val="28"/>
          <w:szCs w:val="28"/>
        </w:rPr>
      </w:pPr>
      <w:r>
        <w:rPr>
          <w:rFonts w:hint="eastAsia" w:ascii="仿宋_GB2312" w:eastAsia="仿宋_GB2312"/>
          <w:b/>
          <w:sz w:val="28"/>
        </w:rPr>
        <w:t>注：</w:t>
      </w:r>
      <w:r>
        <w:rPr>
          <w:rFonts w:hint="eastAsia" w:ascii="仿宋_GB2312" w:eastAsia="仿宋_GB2312"/>
          <w:sz w:val="28"/>
        </w:rPr>
        <w:t>不具备创业孵化功能的创业服务机构可不填写第6项和第8项有关创业孵化内容，但需在</w:t>
      </w:r>
      <w:r>
        <w:rPr>
          <w:rFonts w:hint="eastAsia" w:ascii="仿宋_GB2312" w:eastAsia="仿宋_GB2312"/>
          <w:sz w:val="28"/>
          <w:szCs w:val="28"/>
        </w:rPr>
        <w:t>主要业绩描述中重点介绍近两年来创业服务工作开展情况。</w:t>
      </w:r>
    </w:p>
    <w:tbl>
      <w:tblPr>
        <w:tblStyle w:val="12"/>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598"/>
        <w:gridCol w:w="222"/>
        <w:gridCol w:w="2141"/>
        <w:gridCol w:w="236"/>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机构名称</w:t>
            </w:r>
          </w:p>
        </w:tc>
        <w:tc>
          <w:tcPr>
            <w:tcW w:w="7796"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注册地址</w:t>
            </w:r>
          </w:p>
        </w:tc>
        <w:tc>
          <w:tcPr>
            <w:tcW w:w="7796"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经营地址</w:t>
            </w:r>
          </w:p>
        </w:tc>
        <w:tc>
          <w:tcPr>
            <w:tcW w:w="7796"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机构统一社</w:t>
            </w:r>
          </w:p>
          <w:p>
            <w:pPr>
              <w:spacing w:line="400" w:lineRule="exact"/>
              <w:jc w:val="center"/>
              <w:rPr>
                <w:rFonts w:ascii="仿宋_GB2312" w:eastAsia="仿宋_GB2312"/>
                <w:sz w:val="28"/>
                <w:szCs w:val="28"/>
              </w:rPr>
            </w:pPr>
            <w:r>
              <w:rPr>
                <w:rFonts w:hint="eastAsia" w:ascii="仿宋_GB2312" w:eastAsia="仿宋_GB2312"/>
                <w:sz w:val="28"/>
                <w:szCs w:val="28"/>
              </w:rPr>
              <w:t>会信用代码</w:t>
            </w:r>
          </w:p>
        </w:tc>
        <w:tc>
          <w:tcPr>
            <w:tcW w:w="7796"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注册日期</w:t>
            </w:r>
          </w:p>
        </w:tc>
        <w:tc>
          <w:tcPr>
            <w:tcW w:w="2820" w:type="dxa"/>
            <w:gridSpan w:val="2"/>
            <w:vAlign w:val="center"/>
          </w:tcPr>
          <w:p>
            <w:pPr>
              <w:spacing w:line="400" w:lineRule="exact"/>
              <w:jc w:val="center"/>
              <w:rPr>
                <w:rFonts w:ascii="仿宋_GB2312" w:eastAsia="仿宋_GB2312"/>
                <w:sz w:val="28"/>
                <w:szCs w:val="28"/>
              </w:rPr>
            </w:pP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法定代表人</w:t>
            </w:r>
          </w:p>
        </w:tc>
        <w:tc>
          <w:tcPr>
            <w:tcW w:w="2835"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注册资本</w:t>
            </w:r>
          </w:p>
        </w:tc>
        <w:tc>
          <w:tcPr>
            <w:tcW w:w="2820" w:type="dxa"/>
            <w:gridSpan w:val="2"/>
            <w:vAlign w:val="center"/>
          </w:tcPr>
          <w:p>
            <w:pPr>
              <w:spacing w:line="400" w:lineRule="exact"/>
              <w:jc w:val="center"/>
              <w:rPr>
                <w:rFonts w:ascii="仿宋_GB2312" w:eastAsia="仿宋_GB2312"/>
                <w:sz w:val="28"/>
                <w:szCs w:val="28"/>
              </w:rPr>
            </w:pP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机构性质</w:t>
            </w:r>
          </w:p>
        </w:tc>
        <w:tc>
          <w:tcPr>
            <w:tcW w:w="283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事业/企业/非企业法人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机构启用时间</w:t>
            </w:r>
          </w:p>
        </w:tc>
        <w:tc>
          <w:tcPr>
            <w:tcW w:w="2820" w:type="dxa"/>
            <w:gridSpan w:val="2"/>
            <w:vAlign w:val="center"/>
          </w:tcPr>
          <w:p>
            <w:pPr>
              <w:spacing w:line="400" w:lineRule="exact"/>
              <w:jc w:val="center"/>
              <w:rPr>
                <w:rFonts w:ascii="仿宋_GB2312" w:eastAsia="仿宋_GB2312"/>
                <w:sz w:val="28"/>
                <w:szCs w:val="28"/>
              </w:rPr>
            </w:pP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机构从业人数</w:t>
            </w:r>
          </w:p>
        </w:tc>
        <w:tc>
          <w:tcPr>
            <w:tcW w:w="283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总人数（其中大</w:t>
            </w:r>
          </w:p>
          <w:p>
            <w:pPr>
              <w:spacing w:line="400" w:lineRule="exact"/>
              <w:jc w:val="center"/>
              <w:rPr>
                <w:rFonts w:ascii="仿宋_GB2312" w:eastAsia="仿宋_GB2312"/>
                <w:sz w:val="28"/>
                <w:szCs w:val="28"/>
              </w:rPr>
            </w:pPr>
            <w:r>
              <w:rPr>
                <w:rFonts w:hint="eastAsia" w:ascii="仿宋_GB2312" w:eastAsia="仿宋_GB2312"/>
                <w:sz w:val="28"/>
                <w:szCs w:val="28"/>
              </w:rPr>
              <w:t>兴区户籍人数）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机构占地面积</w:t>
            </w:r>
          </w:p>
        </w:tc>
        <w:tc>
          <w:tcPr>
            <w:tcW w:w="2820" w:type="dxa"/>
            <w:gridSpan w:val="2"/>
            <w:vAlign w:val="center"/>
          </w:tcPr>
          <w:p>
            <w:pPr>
              <w:spacing w:line="400" w:lineRule="exact"/>
              <w:jc w:val="center"/>
              <w:rPr>
                <w:rFonts w:ascii="仿宋_GB2312" w:eastAsia="仿宋_GB2312"/>
                <w:sz w:val="28"/>
                <w:szCs w:val="28"/>
              </w:rPr>
            </w:pP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机构建筑面积</w:t>
            </w:r>
          </w:p>
        </w:tc>
        <w:tc>
          <w:tcPr>
            <w:tcW w:w="2835"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机构场所面积</w:t>
            </w:r>
          </w:p>
        </w:tc>
        <w:tc>
          <w:tcPr>
            <w:tcW w:w="2820" w:type="dxa"/>
            <w:gridSpan w:val="2"/>
            <w:vAlign w:val="center"/>
          </w:tcPr>
          <w:p>
            <w:pPr>
              <w:spacing w:line="400" w:lineRule="exact"/>
              <w:jc w:val="center"/>
              <w:rPr>
                <w:rFonts w:ascii="仿宋_GB2312" w:eastAsia="仿宋_GB2312"/>
                <w:sz w:val="28"/>
                <w:szCs w:val="28"/>
              </w:rPr>
            </w:pP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机构资产总值</w:t>
            </w:r>
          </w:p>
        </w:tc>
        <w:tc>
          <w:tcPr>
            <w:tcW w:w="2835"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机构资产性质</w:t>
            </w:r>
          </w:p>
        </w:tc>
        <w:tc>
          <w:tcPr>
            <w:tcW w:w="2820"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国有/集体/</w:t>
            </w:r>
          </w:p>
          <w:p>
            <w:pPr>
              <w:spacing w:line="400" w:lineRule="exact"/>
              <w:jc w:val="center"/>
              <w:rPr>
                <w:rFonts w:ascii="仿宋_GB2312" w:eastAsia="仿宋_GB2312"/>
                <w:sz w:val="28"/>
                <w:szCs w:val="28"/>
              </w:rPr>
            </w:pPr>
            <w:r>
              <w:rPr>
                <w:rFonts w:hint="eastAsia" w:ascii="仿宋_GB2312" w:eastAsia="仿宋_GB2312"/>
                <w:sz w:val="28"/>
                <w:szCs w:val="28"/>
              </w:rPr>
              <w:t>私有/混合</w:t>
            </w: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机构资产权属</w:t>
            </w:r>
          </w:p>
        </w:tc>
        <w:tc>
          <w:tcPr>
            <w:tcW w:w="2835"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上年度总收入</w:t>
            </w:r>
          </w:p>
        </w:tc>
        <w:tc>
          <w:tcPr>
            <w:tcW w:w="2820" w:type="dxa"/>
            <w:gridSpan w:val="2"/>
            <w:vAlign w:val="center"/>
          </w:tcPr>
          <w:p>
            <w:pPr>
              <w:spacing w:line="400" w:lineRule="exact"/>
              <w:jc w:val="center"/>
              <w:rPr>
                <w:rFonts w:ascii="仿宋_GB2312" w:eastAsia="仿宋_GB2312"/>
                <w:sz w:val="28"/>
                <w:szCs w:val="28"/>
              </w:rPr>
            </w:pP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上年度纳税额</w:t>
            </w:r>
          </w:p>
        </w:tc>
        <w:tc>
          <w:tcPr>
            <w:tcW w:w="2835"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机构负责人</w:t>
            </w:r>
          </w:p>
        </w:tc>
        <w:tc>
          <w:tcPr>
            <w:tcW w:w="2820" w:type="dxa"/>
            <w:gridSpan w:val="2"/>
            <w:vAlign w:val="center"/>
          </w:tcPr>
          <w:p>
            <w:pPr>
              <w:spacing w:line="400" w:lineRule="exact"/>
              <w:jc w:val="center"/>
              <w:rPr>
                <w:rFonts w:ascii="仿宋_GB2312" w:eastAsia="仿宋_GB2312"/>
                <w:sz w:val="28"/>
                <w:szCs w:val="28"/>
              </w:rPr>
            </w:pP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2835"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机构运营方式</w:t>
            </w:r>
          </w:p>
        </w:tc>
        <w:tc>
          <w:tcPr>
            <w:tcW w:w="2820"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自营/委托/合作</w:t>
            </w: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机构运营机构</w:t>
            </w:r>
          </w:p>
        </w:tc>
        <w:tc>
          <w:tcPr>
            <w:tcW w:w="2835"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运营负责人</w:t>
            </w:r>
          </w:p>
        </w:tc>
        <w:tc>
          <w:tcPr>
            <w:tcW w:w="2820" w:type="dxa"/>
            <w:gridSpan w:val="2"/>
            <w:vAlign w:val="center"/>
          </w:tcPr>
          <w:p>
            <w:pPr>
              <w:spacing w:line="400" w:lineRule="exact"/>
              <w:jc w:val="center"/>
              <w:rPr>
                <w:rFonts w:ascii="仿宋_GB2312" w:eastAsia="仿宋_GB2312"/>
                <w:sz w:val="28"/>
                <w:szCs w:val="28"/>
              </w:rPr>
            </w:pPr>
          </w:p>
        </w:tc>
        <w:tc>
          <w:tcPr>
            <w:tcW w:w="214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2835"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机构简介</w:t>
            </w:r>
          </w:p>
        </w:tc>
        <w:tc>
          <w:tcPr>
            <w:tcW w:w="7796"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功能概述</w:t>
            </w:r>
          </w:p>
        </w:tc>
        <w:tc>
          <w:tcPr>
            <w:tcW w:w="7796"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制度概述</w:t>
            </w:r>
          </w:p>
        </w:tc>
        <w:tc>
          <w:tcPr>
            <w:tcW w:w="7796"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荣誉概述</w:t>
            </w:r>
          </w:p>
        </w:tc>
        <w:tc>
          <w:tcPr>
            <w:tcW w:w="7796" w:type="dxa"/>
            <w:gridSpan w:val="5"/>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业绩概述</w:t>
            </w:r>
          </w:p>
        </w:tc>
        <w:tc>
          <w:tcPr>
            <w:tcW w:w="5197" w:type="dxa"/>
            <w:gridSpan w:val="4"/>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机构启用以来</w:t>
            </w:r>
          </w:p>
          <w:p>
            <w:pPr>
              <w:spacing w:line="400" w:lineRule="exact"/>
              <w:jc w:val="center"/>
              <w:rPr>
                <w:rFonts w:ascii="仿宋_GB2312" w:eastAsia="仿宋_GB2312"/>
                <w:sz w:val="28"/>
                <w:szCs w:val="28"/>
              </w:rPr>
            </w:pPr>
            <w:r>
              <w:rPr>
                <w:rFonts w:hint="eastAsia" w:ascii="仿宋_GB2312" w:hAnsi="宋体" w:eastAsia="仿宋_GB2312"/>
                <w:color w:val="333333"/>
                <w:sz w:val="28"/>
                <w:szCs w:val="28"/>
              </w:rPr>
              <w:t>累计入孵创业实体总数(户)</w:t>
            </w:r>
          </w:p>
        </w:tc>
        <w:tc>
          <w:tcPr>
            <w:tcW w:w="259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continue"/>
            <w:vAlign w:val="center"/>
          </w:tcPr>
          <w:p>
            <w:pPr>
              <w:spacing w:line="400" w:lineRule="exact"/>
              <w:jc w:val="center"/>
              <w:rPr>
                <w:rFonts w:ascii="仿宋_GB2312" w:eastAsia="仿宋_GB2312"/>
                <w:sz w:val="28"/>
                <w:szCs w:val="28"/>
              </w:rPr>
            </w:pPr>
          </w:p>
        </w:tc>
        <w:tc>
          <w:tcPr>
            <w:tcW w:w="5197" w:type="dxa"/>
            <w:gridSpan w:val="4"/>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机构启用以来</w:t>
            </w:r>
          </w:p>
          <w:p>
            <w:pPr>
              <w:spacing w:line="400" w:lineRule="exact"/>
              <w:jc w:val="center"/>
              <w:rPr>
                <w:rFonts w:ascii="仿宋_GB2312" w:eastAsia="仿宋_GB2312"/>
                <w:sz w:val="28"/>
                <w:szCs w:val="28"/>
              </w:rPr>
            </w:pPr>
            <w:r>
              <w:rPr>
                <w:rFonts w:hint="eastAsia" w:ascii="仿宋_GB2312" w:hAnsi="宋体" w:eastAsia="仿宋_GB2312"/>
                <w:color w:val="333333"/>
                <w:sz w:val="28"/>
                <w:szCs w:val="28"/>
              </w:rPr>
              <w:t>入孵创业实体总体孵化成功率(%)</w:t>
            </w:r>
          </w:p>
        </w:tc>
        <w:tc>
          <w:tcPr>
            <w:tcW w:w="259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continue"/>
            <w:vAlign w:val="center"/>
          </w:tcPr>
          <w:p>
            <w:pPr>
              <w:spacing w:line="400" w:lineRule="exact"/>
              <w:jc w:val="center"/>
              <w:rPr>
                <w:rFonts w:ascii="仿宋_GB2312" w:eastAsia="仿宋_GB2312"/>
                <w:sz w:val="28"/>
                <w:szCs w:val="28"/>
              </w:rPr>
            </w:pPr>
          </w:p>
        </w:tc>
        <w:tc>
          <w:tcPr>
            <w:tcW w:w="5197" w:type="dxa"/>
            <w:gridSpan w:val="4"/>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机构启用以来</w:t>
            </w:r>
          </w:p>
          <w:p>
            <w:pPr>
              <w:spacing w:line="400" w:lineRule="exact"/>
              <w:jc w:val="center"/>
              <w:rPr>
                <w:rFonts w:ascii="仿宋_GB2312" w:eastAsia="仿宋_GB2312"/>
                <w:sz w:val="28"/>
                <w:szCs w:val="28"/>
              </w:rPr>
            </w:pPr>
            <w:r>
              <w:rPr>
                <w:rFonts w:hint="eastAsia" w:ascii="仿宋_GB2312" w:hAnsi="宋体" w:eastAsia="仿宋_GB2312"/>
                <w:color w:val="333333"/>
                <w:sz w:val="28"/>
                <w:szCs w:val="28"/>
              </w:rPr>
              <w:t>每年企业更新率(%)</w:t>
            </w:r>
          </w:p>
        </w:tc>
        <w:tc>
          <w:tcPr>
            <w:tcW w:w="259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continue"/>
            <w:vAlign w:val="center"/>
          </w:tcPr>
          <w:p>
            <w:pPr>
              <w:spacing w:line="400" w:lineRule="exact"/>
              <w:jc w:val="center"/>
              <w:rPr>
                <w:rFonts w:ascii="仿宋_GB2312" w:eastAsia="仿宋_GB2312"/>
                <w:sz w:val="28"/>
                <w:szCs w:val="28"/>
              </w:rPr>
            </w:pPr>
          </w:p>
        </w:tc>
        <w:tc>
          <w:tcPr>
            <w:tcW w:w="2598" w:type="dxa"/>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近两年业绩</w:t>
            </w:r>
          </w:p>
        </w:tc>
        <w:tc>
          <w:tcPr>
            <w:tcW w:w="2599" w:type="dxa"/>
            <w:gridSpan w:val="3"/>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2019年</w:t>
            </w:r>
          </w:p>
        </w:tc>
        <w:tc>
          <w:tcPr>
            <w:tcW w:w="259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continue"/>
            <w:vAlign w:val="center"/>
          </w:tcPr>
          <w:p>
            <w:pPr>
              <w:spacing w:line="400" w:lineRule="exact"/>
              <w:jc w:val="center"/>
              <w:rPr>
                <w:rFonts w:ascii="仿宋_GB2312" w:eastAsia="仿宋_GB2312"/>
                <w:sz w:val="28"/>
                <w:szCs w:val="28"/>
              </w:rPr>
            </w:pPr>
          </w:p>
        </w:tc>
        <w:tc>
          <w:tcPr>
            <w:tcW w:w="2598" w:type="dxa"/>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孵化场所利用率(%)</w:t>
            </w:r>
          </w:p>
        </w:tc>
        <w:tc>
          <w:tcPr>
            <w:tcW w:w="2599" w:type="dxa"/>
            <w:gridSpan w:val="3"/>
            <w:vAlign w:val="center"/>
          </w:tcPr>
          <w:p>
            <w:pPr>
              <w:spacing w:line="400" w:lineRule="exact"/>
              <w:jc w:val="center"/>
              <w:rPr>
                <w:rFonts w:ascii="仿宋_GB2312" w:hAnsi="宋体" w:eastAsia="仿宋_GB2312"/>
                <w:color w:val="333333"/>
                <w:sz w:val="28"/>
                <w:szCs w:val="28"/>
              </w:rPr>
            </w:pPr>
          </w:p>
        </w:tc>
        <w:tc>
          <w:tcPr>
            <w:tcW w:w="259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continue"/>
            <w:vAlign w:val="center"/>
          </w:tcPr>
          <w:p>
            <w:pPr>
              <w:spacing w:line="400" w:lineRule="exact"/>
              <w:jc w:val="center"/>
              <w:rPr>
                <w:rFonts w:ascii="仿宋_GB2312" w:eastAsia="仿宋_GB2312"/>
                <w:sz w:val="28"/>
                <w:szCs w:val="28"/>
              </w:rPr>
            </w:pPr>
          </w:p>
        </w:tc>
        <w:tc>
          <w:tcPr>
            <w:tcW w:w="2598" w:type="dxa"/>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在孵实体数(户)</w:t>
            </w:r>
          </w:p>
        </w:tc>
        <w:tc>
          <w:tcPr>
            <w:tcW w:w="2599" w:type="dxa"/>
            <w:gridSpan w:val="3"/>
            <w:vAlign w:val="center"/>
          </w:tcPr>
          <w:p>
            <w:pPr>
              <w:spacing w:line="400" w:lineRule="exact"/>
              <w:jc w:val="center"/>
              <w:rPr>
                <w:rFonts w:ascii="仿宋_GB2312" w:hAnsi="宋体" w:eastAsia="仿宋_GB2312"/>
                <w:color w:val="333333"/>
                <w:sz w:val="28"/>
                <w:szCs w:val="28"/>
              </w:rPr>
            </w:pPr>
          </w:p>
        </w:tc>
        <w:tc>
          <w:tcPr>
            <w:tcW w:w="259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continue"/>
            <w:vAlign w:val="center"/>
          </w:tcPr>
          <w:p>
            <w:pPr>
              <w:spacing w:line="400" w:lineRule="exact"/>
              <w:jc w:val="center"/>
              <w:rPr>
                <w:rFonts w:ascii="仿宋_GB2312" w:eastAsia="仿宋_GB2312"/>
                <w:sz w:val="28"/>
                <w:szCs w:val="28"/>
              </w:rPr>
            </w:pPr>
          </w:p>
        </w:tc>
        <w:tc>
          <w:tcPr>
            <w:tcW w:w="2598" w:type="dxa"/>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在孵实体提供</w:t>
            </w:r>
          </w:p>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就业岗位数(个)</w:t>
            </w:r>
          </w:p>
        </w:tc>
        <w:tc>
          <w:tcPr>
            <w:tcW w:w="2599" w:type="dxa"/>
            <w:gridSpan w:val="3"/>
            <w:vAlign w:val="center"/>
          </w:tcPr>
          <w:p>
            <w:pPr>
              <w:spacing w:line="400" w:lineRule="exact"/>
              <w:jc w:val="center"/>
              <w:rPr>
                <w:rFonts w:ascii="仿宋_GB2312" w:hAnsi="宋体" w:eastAsia="仿宋_GB2312"/>
                <w:color w:val="333333"/>
                <w:sz w:val="28"/>
                <w:szCs w:val="28"/>
              </w:rPr>
            </w:pPr>
          </w:p>
        </w:tc>
        <w:tc>
          <w:tcPr>
            <w:tcW w:w="259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continue"/>
            <w:vAlign w:val="center"/>
          </w:tcPr>
          <w:p>
            <w:pPr>
              <w:spacing w:line="400" w:lineRule="exact"/>
              <w:jc w:val="center"/>
              <w:rPr>
                <w:rFonts w:ascii="仿宋_GB2312" w:eastAsia="仿宋_GB2312"/>
                <w:sz w:val="28"/>
                <w:szCs w:val="28"/>
              </w:rPr>
            </w:pPr>
          </w:p>
        </w:tc>
        <w:tc>
          <w:tcPr>
            <w:tcW w:w="2598" w:type="dxa"/>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孵化成功率(%)</w:t>
            </w:r>
          </w:p>
        </w:tc>
        <w:tc>
          <w:tcPr>
            <w:tcW w:w="2599" w:type="dxa"/>
            <w:gridSpan w:val="3"/>
            <w:vAlign w:val="center"/>
          </w:tcPr>
          <w:p>
            <w:pPr>
              <w:spacing w:line="400" w:lineRule="exact"/>
              <w:jc w:val="center"/>
              <w:rPr>
                <w:rFonts w:ascii="仿宋_GB2312" w:hAnsi="宋体" w:eastAsia="仿宋_GB2312"/>
                <w:color w:val="333333"/>
                <w:sz w:val="28"/>
                <w:szCs w:val="28"/>
              </w:rPr>
            </w:pPr>
          </w:p>
        </w:tc>
        <w:tc>
          <w:tcPr>
            <w:tcW w:w="259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2127" w:type="dxa"/>
            <w:vMerge w:val="continue"/>
            <w:vAlign w:val="center"/>
          </w:tcPr>
          <w:p>
            <w:pPr>
              <w:spacing w:line="400" w:lineRule="exact"/>
              <w:jc w:val="center"/>
              <w:rPr>
                <w:rFonts w:ascii="仿宋_GB2312" w:eastAsia="仿宋_GB2312"/>
                <w:sz w:val="28"/>
                <w:szCs w:val="28"/>
              </w:rPr>
            </w:pPr>
          </w:p>
        </w:tc>
        <w:tc>
          <w:tcPr>
            <w:tcW w:w="2598" w:type="dxa"/>
            <w:vAlign w:val="center"/>
          </w:tcPr>
          <w:p>
            <w:pPr>
              <w:spacing w:line="400" w:lineRule="exact"/>
              <w:jc w:val="center"/>
              <w:rPr>
                <w:rFonts w:ascii="仿宋_GB2312" w:hAnsi="宋体" w:eastAsia="仿宋_GB2312"/>
                <w:color w:val="333333"/>
                <w:sz w:val="28"/>
                <w:szCs w:val="28"/>
              </w:rPr>
            </w:pPr>
            <w:r>
              <w:rPr>
                <w:rFonts w:hint="eastAsia" w:ascii="仿宋_GB2312" w:hAnsi="宋体" w:eastAsia="仿宋_GB2312"/>
                <w:color w:val="333333"/>
                <w:sz w:val="28"/>
                <w:szCs w:val="28"/>
              </w:rPr>
              <w:t>企业更新率(%)</w:t>
            </w:r>
          </w:p>
        </w:tc>
        <w:tc>
          <w:tcPr>
            <w:tcW w:w="2599" w:type="dxa"/>
            <w:gridSpan w:val="3"/>
            <w:vAlign w:val="center"/>
          </w:tcPr>
          <w:p>
            <w:pPr>
              <w:spacing w:line="400" w:lineRule="exact"/>
              <w:jc w:val="center"/>
              <w:rPr>
                <w:rFonts w:ascii="仿宋_GB2312" w:hAnsi="宋体" w:eastAsia="仿宋_GB2312"/>
                <w:color w:val="333333"/>
                <w:sz w:val="28"/>
                <w:szCs w:val="28"/>
              </w:rPr>
            </w:pPr>
          </w:p>
        </w:tc>
        <w:tc>
          <w:tcPr>
            <w:tcW w:w="2599"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0" w:hRule="exact"/>
        </w:trPr>
        <w:tc>
          <w:tcPr>
            <w:tcW w:w="2127" w:type="dxa"/>
            <w:vMerge w:val="continue"/>
            <w:vAlign w:val="center"/>
          </w:tcPr>
          <w:p>
            <w:pPr>
              <w:spacing w:line="400" w:lineRule="exact"/>
              <w:jc w:val="center"/>
              <w:rPr>
                <w:rFonts w:ascii="仿宋_GB2312" w:eastAsia="仿宋_GB2312"/>
                <w:sz w:val="28"/>
                <w:szCs w:val="28"/>
              </w:rPr>
            </w:pPr>
          </w:p>
        </w:tc>
        <w:tc>
          <w:tcPr>
            <w:tcW w:w="7796" w:type="dxa"/>
            <w:gridSpan w:val="5"/>
          </w:tcPr>
          <w:p>
            <w:pPr>
              <w:spacing w:line="400" w:lineRule="exact"/>
              <w:rPr>
                <w:rFonts w:ascii="仿宋_GB2312" w:eastAsia="仿宋_GB2312"/>
                <w:sz w:val="28"/>
                <w:szCs w:val="28"/>
              </w:rPr>
            </w:pPr>
            <w:r>
              <w:rPr>
                <w:rFonts w:hint="eastAsia" w:ascii="仿宋_GB2312" w:eastAsia="仿宋_GB2312"/>
                <w:sz w:val="28"/>
                <w:szCs w:val="28"/>
              </w:rPr>
              <w:t>主要业绩描述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创业服务</w:t>
            </w:r>
          </w:p>
          <w:p>
            <w:pPr>
              <w:spacing w:line="400" w:lineRule="exact"/>
              <w:jc w:val="center"/>
              <w:rPr>
                <w:rFonts w:ascii="仿宋_GB2312" w:eastAsia="仿宋_GB2312"/>
                <w:sz w:val="28"/>
                <w:szCs w:val="28"/>
              </w:rPr>
            </w:pPr>
            <w:r>
              <w:rPr>
                <w:rFonts w:hint="eastAsia" w:ascii="仿宋_GB2312" w:eastAsia="仿宋_GB2312"/>
                <w:sz w:val="28"/>
                <w:szCs w:val="28"/>
              </w:rPr>
              <w:t>典型实例1</w:t>
            </w:r>
          </w:p>
        </w:tc>
        <w:tc>
          <w:tcPr>
            <w:tcW w:w="7796" w:type="dxa"/>
            <w:gridSpan w:val="5"/>
          </w:tcPr>
          <w:p>
            <w:pPr>
              <w:spacing w:line="400" w:lineRule="exact"/>
              <w:rPr>
                <w:rFonts w:ascii="仿宋_GB2312" w:eastAsia="仿宋_GB2312"/>
                <w:sz w:val="28"/>
                <w:szCs w:val="28"/>
              </w:rPr>
            </w:pPr>
            <w:r>
              <w:rPr>
                <w:rFonts w:hint="eastAsia" w:ascii="仿宋_GB2312" w:eastAsia="仿宋_GB2312"/>
                <w:sz w:val="28"/>
                <w:szCs w:val="28"/>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创业服务</w:t>
            </w:r>
          </w:p>
          <w:p>
            <w:pPr>
              <w:spacing w:line="400" w:lineRule="exact"/>
              <w:jc w:val="center"/>
              <w:rPr>
                <w:rFonts w:ascii="仿宋_GB2312" w:eastAsia="仿宋_GB2312"/>
                <w:sz w:val="28"/>
                <w:szCs w:val="28"/>
              </w:rPr>
            </w:pPr>
            <w:r>
              <w:rPr>
                <w:rFonts w:hint="eastAsia" w:ascii="仿宋_GB2312" w:eastAsia="仿宋_GB2312"/>
                <w:sz w:val="28"/>
                <w:szCs w:val="28"/>
              </w:rPr>
              <w:t>典型实例2</w:t>
            </w:r>
          </w:p>
        </w:tc>
        <w:tc>
          <w:tcPr>
            <w:tcW w:w="7796" w:type="dxa"/>
            <w:gridSpan w:val="5"/>
          </w:tcPr>
          <w:p>
            <w:pPr>
              <w:spacing w:line="400" w:lineRule="exact"/>
              <w:rPr>
                <w:rFonts w:ascii="仿宋_GB2312" w:eastAsia="仿宋_GB2312"/>
                <w:sz w:val="28"/>
                <w:szCs w:val="28"/>
              </w:rPr>
            </w:pPr>
            <w:r>
              <w:rPr>
                <w:rFonts w:hint="eastAsia" w:ascii="仿宋_GB2312" w:eastAsia="仿宋_GB2312"/>
                <w:sz w:val="28"/>
                <w:szCs w:val="28"/>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创业服务</w:t>
            </w:r>
          </w:p>
          <w:p>
            <w:pPr>
              <w:spacing w:line="400" w:lineRule="exact"/>
              <w:jc w:val="center"/>
              <w:rPr>
                <w:rFonts w:ascii="仿宋_GB2312" w:eastAsia="仿宋_GB2312"/>
                <w:sz w:val="28"/>
                <w:szCs w:val="28"/>
              </w:rPr>
            </w:pPr>
            <w:r>
              <w:rPr>
                <w:rFonts w:hint="eastAsia" w:ascii="仿宋_GB2312" w:eastAsia="仿宋_GB2312"/>
                <w:sz w:val="28"/>
                <w:szCs w:val="28"/>
              </w:rPr>
              <w:t>典型实例3</w:t>
            </w:r>
          </w:p>
        </w:tc>
        <w:tc>
          <w:tcPr>
            <w:tcW w:w="7796" w:type="dxa"/>
            <w:gridSpan w:val="5"/>
          </w:tcPr>
          <w:p>
            <w:pPr>
              <w:spacing w:line="400" w:lineRule="exact"/>
              <w:rPr>
                <w:rFonts w:ascii="仿宋_GB2312" w:eastAsia="仿宋_GB2312"/>
                <w:sz w:val="28"/>
                <w:szCs w:val="28"/>
              </w:rPr>
            </w:pPr>
            <w:r>
              <w:rPr>
                <w:rFonts w:hint="eastAsia" w:ascii="仿宋_GB2312" w:eastAsia="仿宋_GB2312"/>
                <w:sz w:val="28"/>
                <w:szCs w:val="28"/>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创业服务</w:t>
            </w:r>
          </w:p>
          <w:p>
            <w:pPr>
              <w:spacing w:line="400" w:lineRule="exact"/>
              <w:jc w:val="center"/>
              <w:rPr>
                <w:rFonts w:ascii="仿宋_GB2312" w:eastAsia="仿宋_GB2312"/>
                <w:sz w:val="28"/>
                <w:szCs w:val="28"/>
              </w:rPr>
            </w:pPr>
            <w:r>
              <w:rPr>
                <w:rFonts w:hint="eastAsia" w:ascii="仿宋_GB2312" w:eastAsia="仿宋_GB2312"/>
                <w:sz w:val="28"/>
                <w:szCs w:val="28"/>
              </w:rPr>
              <w:t>典型实例4</w:t>
            </w:r>
          </w:p>
        </w:tc>
        <w:tc>
          <w:tcPr>
            <w:tcW w:w="7796" w:type="dxa"/>
            <w:gridSpan w:val="5"/>
          </w:tcPr>
          <w:p>
            <w:pPr>
              <w:spacing w:line="400" w:lineRule="exact"/>
              <w:rPr>
                <w:rFonts w:ascii="仿宋_GB2312" w:eastAsia="仿宋_GB2312"/>
                <w:sz w:val="28"/>
                <w:szCs w:val="28"/>
              </w:rPr>
            </w:pPr>
            <w:r>
              <w:rPr>
                <w:rFonts w:hint="eastAsia" w:ascii="仿宋_GB2312" w:eastAsia="仿宋_GB2312"/>
                <w:sz w:val="28"/>
                <w:szCs w:val="28"/>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4"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申报单位声明</w:t>
            </w:r>
          </w:p>
        </w:tc>
        <w:tc>
          <w:tcPr>
            <w:tcW w:w="7796" w:type="dxa"/>
            <w:gridSpan w:val="5"/>
          </w:tcPr>
          <w:p>
            <w:pPr>
              <w:spacing w:beforeLines="50" w:line="520" w:lineRule="exact"/>
              <w:ind w:firstLine="560" w:firstLineChars="200"/>
              <w:rPr>
                <w:rFonts w:ascii="仿宋_GB2312" w:eastAsia="仿宋_GB2312"/>
                <w:sz w:val="28"/>
                <w:szCs w:val="28"/>
              </w:rPr>
            </w:pPr>
          </w:p>
          <w:p>
            <w:pPr>
              <w:spacing w:line="520" w:lineRule="exact"/>
              <w:ind w:firstLine="560" w:firstLineChars="200"/>
              <w:rPr>
                <w:rFonts w:ascii="仿宋_GB2312" w:eastAsia="仿宋_GB2312"/>
                <w:sz w:val="28"/>
                <w:szCs w:val="28"/>
              </w:rPr>
            </w:pPr>
            <w:r>
              <w:rPr>
                <w:rFonts w:hint="eastAsia" w:ascii="仿宋_GB2312" w:eastAsia="仿宋_GB2312"/>
                <w:sz w:val="28"/>
                <w:szCs w:val="28"/>
              </w:rPr>
              <w:t>我单位保证提供的各项申报材料真实有效，各项手续齐备，无违法违纪行为和未了结的法律、经济纠纷。如有不实，本单位承担由此引起的一切责任。</w:t>
            </w:r>
          </w:p>
          <w:p>
            <w:pPr>
              <w:spacing w:line="520" w:lineRule="exact"/>
              <w:ind w:firstLine="548" w:firstLineChars="196"/>
              <w:rPr>
                <w:rFonts w:ascii="仿宋_GB2312" w:eastAsia="仿宋_GB2312"/>
                <w:sz w:val="28"/>
                <w:szCs w:val="28"/>
              </w:rPr>
            </w:pPr>
          </w:p>
          <w:p>
            <w:pPr>
              <w:spacing w:line="520" w:lineRule="exact"/>
              <w:ind w:firstLine="548" w:firstLineChars="196"/>
              <w:rPr>
                <w:rFonts w:ascii="仿宋_GB2312" w:eastAsia="仿宋_GB2312"/>
                <w:sz w:val="28"/>
                <w:szCs w:val="28"/>
              </w:rPr>
            </w:pPr>
          </w:p>
          <w:p>
            <w:pPr>
              <w:spacing w:line="520" w:lineRule="exact"/>
              <w:ind w:firstLine="548" w:firstLineChars="196"/>
              <w:rPr>
                <w:rFonts w:ascii="仿宋_GB2312" w:eastAsia="仿宋_GB2312"/>
                <w:sz w:val="28"/>
                <w:szCs w:val="28"/>
              </w:rPr>
            </w:pPr>
          </w:p>
          <w:p>
            <w:pPr>
              <w:spacing w:line="520" w:lineRule="exact"/>
              <w:ind w:firstLine="1820" w:firstLineChars="650"/>
              <w:rPr>
                <w:rFonts w:ascii="仿宋_GB2312" w:eastAsia="仿宋_GB2312"/>
                <w:sz w:val="28"/>
                <w:szCs w:val="28"/>
              </w:rPr>
            </w:pPr>
            <w:r>
              <w:rPr>
                <w:rFonts w:hint="eastAsia" w:ascii="仿宋_GB2312" w:eastAsia="仿宋_GB2312"/>
                <w:sz w:val="28"/>
                <w:szCs w:val="28"/>
              </w:rPr>
              <w:t>法定代表人（签字）：</w:t>
            </w:r>
          </w:p>
          <w:p>
            <w:pPr>
              <w:spacing w:line="520" w:lineRule="exact"/>
              <w:ind w:firstLine="2520" w:firstLineChars="900"/>
              <w:rPr>
                <w:rFonts w:ascii="仿宋_GB2312" w:eastAsia="仿宋_GB2312"/>
                <w:sz w:val="28"/>
                <w:szCs w:val="28"/>
              </w:rPr>
            </w:pPr>
            <w:r>
              <w:rPr>
                <w:rFonts w:hint="eastAsia" w:ascii="仿宋_GB2312" w:eastAsia="仿宋_GB2312"/>
                <w:sz w:val="28"/>
                <w:szCs w:val="28"/>
              </w:rPr>
              <w:t>申请单位公章：</w:t>
            </w:r>
          </w:p>
          <w:p>
            <w:pPr>
              <w:spacing w:line="520" w:lineRule="exact"/>
              <w:ind w:firstLine="5028" w:firstLineChars="1796"/>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1" w:hRule="exact"/>
        </w:trPr>
        <w:tc>
          <w:tcPr>
            <w:tcW w:w="2127"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需要说明的</w:t>
            </w:r>
          </w:p>
          <w:p>
            <w:pPr>
              <w:spacing w:line="400" w:lineRule="exact"/>
              <w:jc w:val="center"/>
              <w:rPr>
                <w:rFonts w:ascii="仿宋_GB2312" w:eastAsia="仿宋_GB2312"/>
                <w:sz w:val="28"/>
                <w:szCs w:val="28"/>
              </w:rPr>
            </w:pPr>
            <w:r>
              <w:rPr>
                <w:rFonts w:hint="eastAsia" w:ascii="仿宋_GB2312" w:eastAsia="仿宋_GB2312"/>
                <w:sz w:val="28"/>
                <w:szCs w:val="28"/>
              </w:rPr>
              <w:t>其他事项</w:t>
            </w:r>
          </w:p>
        </w:tc>
        <w:tc>
          <w:tcPr>
            <w:tcW w:w="7796" w:type="dxa"/>
            <w:gridSpan w:val="5"/>
          </w:tcPr>
          <w:p>
            <w:pPr>
              <w:spacing w:line="400" w:lineRule="exact"/>
              <w:rPr>
                <w:rFonts w:ascii="仿宋_GB2312" w:eastAsia="仿宋_GB2312"/>
                <w:sz w:val="28"/>
                <w:szCs w:val="28"/>
              </w:rPr>
            </w:pPr>
          </w:p>
        </w:tc>
      </w:tr>
    </w:tbl>
    <w:p>
      <w:pPr>
        <w:widowControl/>
        <w:spacing w:line="560" w:lineRule="exact"/>
        <w:rPr>
          <w:rFonts w:ascii="黑体" w:hAnsi="黑体" w:eastAsia="黑体"/>
          <w:sz w:val="32"/>
          <w:szCs w:val="32"/>
        </w:rPr>
      </w:pPr>
      <w:r>
        <w:rPr>
          <w:rFonts w:hint="eastAsia" w:ascii="黑体" w:hAnsi="黑体" w:eastAsia="黑体"/>
          <w:sz w:val="32"/>
          <w:szCs w:val="32"/>
        </w:rPr>
        <w:t>附件6-1</w:t>
      </w:r>
    </w:p>
    <w:p>
      <w:pPr>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大兴区优秀创业服务基地补贴资金申请表</w:t>
      </w:r>
    </w:p>
    <w:p>
      <w:pPr>
        <w:spacing w:line="560" w:lineRule="exact"/>
        <w:ind w:firstLine="140" w:firstLineChars="50"/>
        <w:jc w:val="left"/>
        <w:rPr>
          <w:rFonts w:ascii="仿宋_GB2312" w:eastAsia="仿宋_GB2312"/>
          <w:b/>
          <w:sz w:val="28"/>
        </w:rPr>
      </w:pPr>
      <w:r>
        <w:rPr>
          <w:rFonts w:hint="eastAsia" w:ascii="仿宋_GB2312" w:eastAsia="仿宋_GB2312"/>
          <w:sz w:val="28"/>
        </w:rPr>
        <w:t>编号：</w:t>
      </w:r>
    </w:p>
    <w:tbl>
      <w:tblPr>
        <w:tblStyle w:val="12"/>
        <w:tblW w:w="89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025"/>
        <w:gridCol w:w="213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911" w:type="dxa"/>
            <w:gridSpan w:val="4"/>
          </w:tcPr>
          <w:p>
            <w:pPr>
              <w:spacing w:line="560" w:lineRule="exact"/>
              <w:jc w:val="center"/>
              <w:rPr>
                <w:rFonts w:ascii="仿宋_GB2312" w:eastAsia="仿宋_GB2312"/>
                <w:b/>
                <w:sz w:val="28"/>
                <w:szCs w:val="28"/>
              </w:rPr>
            </w:pPr>
            <w:r>
              <w:rPr>
                <w:rFonts w:hint="eastAsia" w:ascii="仿宋_GB2312" w:eastAsia="仿宋_GB2312"/>
                <w:b/>
                <w:sz w:val="28"/>
                <w:szCs w:val="28"/>
              </w:rPr>
              <w:t>创业服务机构基本信息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35"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机构名称</w:t>
            </w:r>
          </w:p>
        </w:tc>
        <w:tc>
          <w:tcPr>
            <w:tcW w:w="6676" w:type="dxa"/>
            <w:gridSpan w:val="3"/>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2235"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机构统一社</w:t>
            </w:r>
          </w:p>
          <w:p>
            <w:pPr>
              <w:spacing w:line="480" w:lineRule="exact"/>
              <w:jc w:val="center"/>
              <w:rPr>
                <w:rFonts w:ascii="仿宋_GB2312" w:eastAsia="仿宋_GB2312"/>
                <w:sz w:val="28"/>
                <w:szCs w:val="28"/>
              </w:rPr>
            </w:pPr>
            <w:r>
              <w:rPr>
                <w:rFonts w:hint="eastAsia" w:ascii="仿宋_GB2312" w:eastAsia="仿宋_GB2312"/>
                <w:sz w:val="28"/>
                <w:szCs w:val="28"/>
              </w:rPr>
              <w:t>会信用代码</w:t>
            </w:r>
          </w:p>
        </w:tc>
        <w:tc>
          <w:tcPr>
            <w:tcW w:w="6676" w:type="dxa"/>
            <w:gridSpan w:val="3"/>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35"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申请联系人</w:t>
            </w:r>
          </w:p>
        </w:tc>
        <w:tc>
          <w:tcPr>
            <w:tcW w:w="2025" w:type="dxa"/>
            <w:vAlign w:val="center"/>
          </w:tcPr>
          <w:p>
            <w:pPr>
              <w:spacing w:line="560" w:lineRule="exact"/>
              <w:jc w:val="center"/>
              <w:rPr>
                <w:rFonts w:ascii="仿宋_GB2312" w:eastAsia="仿宋_GB2312"/>
                <w:sz w:val="28"/>
                <w:szCs w:val="28"/>
              </w:rPr>
            </w:pPr>
          </w:p>
        </w:tc>
        <w:tc>
          <w:tcPr>
            <w:tcW w:w="2131"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联系电话</w:t>
            </w:r>
          </w:p>
        </w:tc>
        <w:tc>
          <w:tcPr>
            <w:tcW w:w="2520" w:type="dxa"/>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235"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办公地址</w:t>
            </w:r>
          </w:p>
        </w:tc>
        <w:tc>
          <w:tcPr>
            <w:tcW w:w="6676" w:type="dxa"/>
            <w:gridSpan w:val="3"/>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911" w:type="dxa"/>
            <w:gridSpan w:val="4"/>
            <w:vAlign w:val="center"/>
          </w:tcPr>
          <w:p>
            <w:pPr>
              <w:spacing w:line="560" w:lineRule="exact"/>
              <w:jc w:val="center"/>
              <w:rPr>
                <w:rFonts w:ascii="仿宋_GB2312" w:eastAsia="仿宋_GB2312"/>
                <w:b/>
                <w:sz w:val="28"/>
                <w:szCs w:val="28"/>
              </w:rPr>
            </w:pPr>
            <w:r>
              <w:rPr>
                <w:rFonts w:hint="eastAsia" w:ascii="仿宋_GB2312" w:eastAsia="仿宋_GB2312"/>
                <w:b/>
                <w:sz w:val="28"/>
                <w:szCs w:val="28"/>
              </w:rPr>
              <w:t>申请补贴资金项目情况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8911" w:type="dxa"/>
            <w:gridSpan w:val="4"/>
            <w:vAlign w:val="center"/>
          </w:tcPr>
          <w:p>
            <w:pPr>
              <w:spacing w:line="480" w:lineRule="exact"/>
              <w:ind w:firstLine="280" w:firstLineChars="100"/>
              <w:rPr>
                <w:rFonts w:ascii="仿宋_GB2312" w:eastAsia="仿宋_GB2312"/>
                <w:sz w:val="28"/>
                <w:szCs w:val="28"/>
              </w:rPr>
            </w:pPr>
            <w:r>
              <w:rPr>
                <w:rFonts w:hint="eastAsia" w:ascii="仿宋_GB2312" w:eastAsia="仿宋_GB2312"/>
                <w:sz w:val="28"/>
                <w:szCs w:val="28"/>
              </w:rPr>
              <w:t>□免费创业工位补贴        □第三方专业服务补贴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申请补贴项目</w:t>
            </w:r>
          </w:p>
          <w:p>
            <w:pPr>
              <w:spacing w:line="480" w:lineRule="exact"/>
              <w:jc w:val="center"/>
              <w:rPr>
                <w:rFonts w:ascii="仿宋_GB2312" w:eastAsia="仿宋_GB2312"/>
                <w:sz w:val="28"/>
                <w:szCs w:val="28"/>
              </w:rPr>
            </w:pPr>
            <w:r>
              <w:rPr>
                <w:rFonts w:hint="eastAsia" w:ascii="仿宋_GB2312" w:eastAsia="仿宋_GB2312"/>
                <w:sz w:val="28"/>
                <w:szCs w:val="28"/>
              </w:rPr>
              <w:t>时间范围</w:t>
            </w:r>
          </w:p>
        </w:tc>
        <w:tc>
          <w:tcPr>
            <w:tcW w:w="6676" w:type="dxa"/>
            <w:gridSpan w:val="3"/>
            <w:vAlign w:val="center"/>
          </w:tcPr>
          <w:p>
            <w:pPr>
              <w:spacing w:line="560" w:lineRule="exact"/>
              <w:jc w:val="center"/>
              <w:rPr>
                <w:rFonts w:ascii="仿宋_GB2312" w:eastAsia="仿宋_GB2312"/>
                <w:sz w:val="28"/>
                <w:szCs w:val="28"/>
              </w:rPr>
            </w:pPr>
            <w:r>
              <w:rPr>
                <w:rFonts w:hint="eastAsia" w:ascii="仿宋_GB2312" w:eastAsia="仿宋_GB2312"/>
                <w:sz w:val="28"/>
                <w:szCs w:val="28"/>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7" w:hRule="atLeas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申请补贴资金情况说明</w:t>
            </w:r>
          </w:p>
          <w:p>
            <w:pPr>
              <w:spacing w:line="480" w:lineRule="exact"/>
              <w:jc w:val="center"/>
              <w:rPr>
                <w:rFonts w:ascii="仿宋_GB2312" w:eastAsia="仿宋_GB2312"/>
                <w:sz w:val="28"/>
                <w:szCs w:val="28"/>
              </w:rPr>
            </w:pPr>
            <w:r>
              <w:rPr>
                <w:rFonts w:hint="eastAsia" w:ascii="仿宋_GB2312" w:eastAsia="仿宋_GB2312"/>
                <w:sz w:val="28"/>
                <w:szCs w:val="28"/>
              </w:rPr>
              <w:t>（将申请金额及支出情况写清）</w:t>
            </w:r>
          </w:p>
        </w:tc>
        <w:tc>
          <w:tcPr>
            <w:tcW w:w="6676" w:type="dxa"/>
            <w:gridSpan w:val="3"/>
            <w:vAlign w:val="center"/>
          </w:tcPr>
          <w:p>
            <w:pPr>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235"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申请机构负责人签字</w:t>
            </w:r>
          </w:p>
        </w:tc>
        <w:tc>
          <w:tcPr>
            <w:tcW w:w="2025" w:type="dxa"/>
            <w:vAlign w:val="center"/>
          </w:tcPr>
          <w:p>
            <w:pPr>
              <w:spacing w:line="560" w:lineRule="exact"/>
              <w:jc w:val="center"/>
              <w:rPr>
                <w:rFonts w:ascii="仿宋_GB2312" w:eastAsia="仿宋_GB2312"/>
                <w:sz w:val="28"/>
                <w:szCs w:val="28"/>
              </w:rPr>
            </w:pPr>
          </w:p>
        </w:tc>
        <w:tc>
          <w:tcPr>
            <w:tcW w:w="213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申请机构</w:t>
            </w:r>
          </w:p>
          <w:p>
            <w:pPr>
              <w:spacing w:line="480" w:lineRule="exact"/>
              <w:jc w:val="center"/>
              <w:rPr>
                <w:rFonts w:ascii="仿宋_GB2312" w:eastAsia="仿宋_GB2312"/>
                <w:sz w:val="28"/>
                <w:szCs w:val="28"/>
              </w:rPr>
            </w:pPr>
            <w:r>
              <w:rPr>
                <w:rFonts w:hint="eastAsia" w:ascii="仿宋_GB2312" w:eastAsia="仿宋_GB2312"/>
                <w:sz w:val="28"/>
                <w:szCs w:val="28"/>
              </w:rPr>
              <w:t>公章</w:t>
            </w:r>
          </w:p>
        </w:tc>
        <w:tc>
          <w:tcPr>
            <w:tcW w:w="2520" w:type="dxa"/>
            <w:vAlign w:val="center"/>
          </w:tcPr>
          <w:p>
            <w:pPr>
              <w:spacing w:line="560" w:lineRule="exact"/>
              <w:jc w:val="center"/>
              <w:rPr>
                <w:rFonts w:ascii="仿宋_GB2312" w:eastAsia="仿宋_GB2312"/>
                <w:sz w:val="28"/>
                <w:szCs w:val="28"/>
              </w:rPr>
            </w:pPr>
          </w:p>
        </w:tc>
      </w:tr>
    </w:tbl>
    <w:p>
      <w:pPr>
        <w:spacing w:line="60" w:lineRule="exact"/>
        <w:rPr>
          <w:rFonts w:ascii="仿宋_GB2312" w:eastAsia="仿宋_GB2312"/>
          <w:sz w:val="28"/>
          <w:szCs w:val="28"/>
        </w:rPr>
      </w:pPr>
    </w:p>
    <w:p>
      <w:pPr>
        <w:widowControl/>
        <w:spacing w:line="560" w:lineRule="exact"/>
        <w:rPr>
          <w:rFonts w:ascii="黑体" w:hAnsi="黑体" w:eastAsia="黑体"/>
          <w:sz w:val="32"/>
          <w:szCs w:val="32"/>
        </w:rPr>
      </w:pPr>
      <w:r>
        <w:rPr>
          <w:rFonts w:hint="eastAsia" w:ascii="黑体" w:hAnsi="黑体" w:eastAsia="黑体"/>
          <w:sz w:val="32"/>
          <w:szCs w:val="32"/>
        </w:rPr>
        <w:t>附件6-2</w:t>
      </w:r>
    </w:p>
    <w:p>
      <w:pPr>
        <w:adjustRightInd w:val="0"/>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免费创业工位提供情况汇总表</w:t>
      </w:r>
    </w:p>
    <w:p>
      <w:pPr>
        <w:spacing w:line="560" w:lineRule="exact"/>
        <w:jc w:val="left"/>
        <w:rPr>
          <w:rFonts w:ascii="仿宋_GB2312" w:eastAsia="仿宋_GB2312"/>
          <w:b/>
          <w:sz w:val="28"/>
          <w:szCs w:val="28"/>
        </w:rPr>
      </w:pPr>
      <w:r>
        <w:rPr>
          <w:rFonts w:hint="eastAsia" w:ascii="仿宋_GB2312" w:eastAsia="仿宋_GB2312"/>
          <w:sz w:val="28"/>
          <w:szCs w:val="28"/>
        </w:rPr>
        <w:t>编号：</w:t>
      </w:r>
    </w:p>
    <w:tbl>
      <w:tblPr>
        <w:tblStyle w:val="12"/>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07"/>
        <w:gridCol w:w="1984"/>
        <w:gridCol w:w="152"/>
        <w:gridCol w:w="1276"/>
        <w:gridCol w:w="699"/>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755" w:type="dxa"/>
            <w:gridSpan w:val="7"/>
            <w:vAlign w:val="center"/>
          </w:tcPr>
          <w:p>
            <w:pPr>
              <w:spacing w:line="480" w:lineRule="exact"/>
              <w:jc w:val="center"/>
              <w:rPr>
                <w:rFonts w:ascii="仿宋_GB2312" w:eastAsia="仿宋_GB2312"/>
                <w:b/>
                <w:sz w:val="28"/>
                <w:szCs w:val="28"/>
              </w:rPr>
            </w:pPr>
            <w:r>
              <w:rPr>
                <w:rFonts w:hint="eastAsia" w:ascii="仿宋_GB2312" w:eastAsia="仿宋_GB2312"/>
                <w:b/>
                <w:sz w:val="28"/>
                <w:szCs w:val="28"/>
              </w:rPr>
              <w:t>创业服务机构基本信息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08" w:type="dxa"/>
            <w:gridSpan w:val="2"/>
            <w:vAlign w:val="center"/>
          </w:tcPr>
          <w:p>
            <w:pPr>
              <w:spacing w:line="480" w:lineRule="exact"/>
              <w:jc w:val="center"/>
              <w:rPr>
                <w:rFonts w:ascii="仿宋_GB2312" w:eastAsia="仿宋_GB2312"/>
                <w:sz w:val="28"/>
                <w:szCs w:val="28"/>
              </w:rPr>
            </w:pPr>
            <w:r>
              <w:rPr>
                <w:rFonts w:hint="eastAsia" w:ascii="仿宋_GB2312" w:eastAsia="仿宋_GB2312"/>
                <w:sz w:val="28"/>
                <w:szCs w:val="28"/>
              </w:rPr>
              <w:t>创业服务基地名称</w:t>
            </w:r>
          </w:p>
        </w:tc>
        <w:tc>
          <w:tcPr>
            <w:tcW w:w="6247" w:type="dxa"/>
            <w:gridSpan w:val="5"/>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2508" w:type="dxa"/>
            <w:gridSpan w:val="2"/>
            <w:vAlign w:val="center"/>
          </w:tcPr>
          <w:p>
            <w:pPr>
              <w:spacing w:line="480" w:lineRule="exact"/>
              <w:jc w:val="center"/>
              <w:rPr>
                <w:rFonts w:ascii="仿宋_GB2312" w:eastAsia="仿宋_GB2312"/>
                <w:sz w:val="28"/>
                <w:szCs w:val="28"/>
              </w:rPr>
            </w:pPr>
            <w:r>
              <w:rPr>
                <w:rFonts w:hint="eastAsia" w:ascii="仿宋_GB2312" w:eastAsia="仿宋_GB2312"/>
                <w:sz w:val="28"/>
                <w:szCs w:val="28"/>
              </w:rPr>
              <w:t>机构统一社</w:t>
            </w:r>
          </w:p>
          <w:p>
            <w:pPr>
              <w:spacing w:line="480" w:lineRule="exact"/>
              <w:jc w:val="center"/>
              <w:rPr>
                <w:rFonts w:ascii="仿宋_GB2312" w:eastAsia="仿宋_GB2312"/>
                <w:sz w:val="28"/>
                <w:szCs w:val="28"/>
              </w:rPr>
            </w:pPr>
            <w:r>
              <w:rPr>
                <w:rFonts w:hint="eastAsia" w:ascii="仿宋_GB2312" w:eastAsia="仿宋_GB2312"/>
                <w:sz w:val="28"/>
                <w:szCs w:val="28"/>
              </w:rPr>
              <w:t>会信用代码</w:t>
            </w:r>
          </w:p>
        </w:tc>
        <w:tc>
          <w:tcPr>
            <w:tcW w:w="6247" w:type="dxa"/>
            <w:gridSpan w:val="5"/>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08" w:type="dxa"/>
            <w:gridSpan w:val="2"/>
            <w:vAlign w:val="center"/>
          </w:tcPr>
          <w:p>
            <w:pPr>
              <w:spacing w:line="480" w:lineRule="exact"/>
              <w:jc w:val="center"/>
              <w:rPr>
                <w:rFonts w:ascii="仿宋_GB2312" w:eastAsia="仿宋_GB2312"/>
                <w:sz w:val="28"/>
                <w:szCs w:val="28"/>
              </w:rPr>
            </w:pPr>
            <w:r>
              <w:rPr>
                <w:rFonts w:hint="eastAsia" w:ascii="仿宋_GB2312" w:eastAsia="仿宋_GB2312"/>
                <w:sz w:val="28"/>
                <w:szCs w:val="28"/>
              </w:rPr>
              <w:t>申请联系人</w:t>
            </w:r>
          </w:p>
        </w:tc>
        <w:tc>
          <w:tcPr>
            <w:tcW w:w="1984" w:type="dxa"/>
            <w:vAlign w:val="center"/>
          </w:tcPr>
          <w:p>
            <w:pPr>
              <w:spacing w:line="480" w:lineRule="exact"/>
              <w:jc w:val="center"/>
              <w:rPr>
                <w:rFonts w:ascii="仿宋_GB2312" w:eastAsia="仿宋_GB2312"/>
                <w:sz w:val="28"/>
                <w:szCs w:val="28"/>
              </w:rPr>
            </w:pPr>
          </w:p>
        </w:tc>
        <w:tc>
          <w:tcPr>
            <w:tcW w:w="2127" w:type="dxa"/>
            <w:gridSpan w:val="3"/>
            <w:vAlign w:val="center"/>
          </w:tcPr>
          <w:p>
            <w:pPr>
              <w:spacing w:line="480" w:lineRule="exact"/>
              <w:jc w:val="center"/>
              <w:rPr>
                <w:rFonts w:ascii="仿宋_GB2312" w:eastAsia="仿宋_GB2312"/>
                <w:sz w:val="28"/>
                <w:szCs w:val="28"/>
              </w:rPr>
            </w:pPr>
            <w:r>
              <w:rPr>
                <w:rFonts w:hint="eastAsia" w:ascii="仿宋_GB2312" w:eastAsia="仿宋_GB2312"/>
                <w:sz w:val="28"/>
                <w:szCs w:val="28"/>
              </w:rPr>
              <w:t>联系电话</w:t>
            </w:r>
          </w:p>
        </w:tc>
        <w:tc>
          <w:tcPr>
            <w:tcW w:w="2136" w:type="dxa"/>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08" w:type="dxa"/>
            <w:gridSpan w:val="2"/>
            <w:vAlign w:val="center"/>
          </w:tcPr>
          <w:p>
            <w:pPr>
              <w:spacing w:line="480" w:lineRule="exact"/>
              <w:jc w:val="center"/>
              <w:rPr>
                <w:rFonts w:ascii="仿宋_GB2312" w:eastAsia="仿宋_GB2312"/>
                <w:sz w:val="28"/>
                <w:szCs w:val="28"/>
              </w:rPr>
            </w:pPr>
            <w:r>
              <w:rPr>
                <w:rFonts w:hint="eastAsia" w:ascii="仿宋_GB2312" w:eastAsia="仿宋_GB2312"/>
                <w:sz w:val="28"/>
                <w:szCs w:val="28"/>
              </w:rPr>
              <w:t>办公地址</w:t>
            </w:r>
          </w:p>
        </w:tc>
        <w:tc>
          <w:tcPr>
            <w:tcW w:w="6247" w:type="dxa"/>
            <w:gridSpan w:val="5"/>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755" w:type="dxa"/>
            <w:gridSpan w:val="7"/>
            <w:vAlign w:val="center"/>
          </w:tcPr>
          <w:p>
            <w:pPr>
              <w:spacing w:line="480" w:lineRule="exact"/>
              <w:jc w:val="center"/>
              <w:rPr>
                <w:rFonts w:ascii="仿宋_GB2312" w:eastAsia="仿宋_GB2312"/>
                <w:b/>
                <w:sz w:val="28"/>
                <w:szCs w:val="28"/>
              </w:rPr>
            </w:pPr>
            <w:r>
              <w:rPr>
                <w:rFonts w:hint="eastAsia" w:ascii="仿宋_GB2312" w:eastAsia="仿宋_GB2312"/>
                <w:b/>
                <w:sz w:val="28"/>
                <w:szCs w:val="28"/>
              </w:rPr>
              <w:t>免费工位提供情况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2508" w:type="dxa"/>
            <w:gridSpan w:val="2"/>
            <w:vAlign w:val="center"/>
          </w:tcPr>
          <w:p>
            <w:pPr>
              <w:spacing w:line="480" w:lineRule="exact"/>
              <w:jc w:val="center"/>
              <w:rPr>
                <w:rFonts w:ascii="仿宋_GB2312" w:eastAsia="仿宋_GB2312"/>
                <w:sz w:val="28"/>
                <w:szCs w:val="28"/>
              </w:rPr>
            </w:pPr>
            <w:r>
              <w:rPr>
                <w:rFonts w:hint="eastAsia" w:ascii="仿宋_GB2312" w:eastAsia="仿宋_GB2312"/>
                <w:sz w:val="28"/>
                <w:szCs w:val="28"/>
              </w:rPr>
              <w:t>提供免费工位</w:t>
            </w:r>
          </w:p>
          <w:p>
            <w:pPr>
              <w:spacing w:line="480" w:lineRule="exact"/>
              <w:jc w:val="center"/>
              <w:rPr>
                <w:rFonts w:ascii="仿宋_GB2312" w:eastAsia="仿宋_GB2312"/>
                <w:sz w:val="28"/>
                <w:szCs w:val="28"/>
              </w:rPr>
            </w:pPr>
            <w:r>
              <w:rPr>
                <w:rFonts w:hint="eastAsia" w:ascii="仿宋_GB2312" w:eastAsia="仿宋_GB2312"/>
                <w:sz w:val="28"/>
                <w:szCs w:val="28"/>
              </w:rPr>
              <w:t>总数及天数</w:t>
            </w:r>
          </w:p>
        </w:tc>
        <w:tc>
          <w:tcPr>
            <w:tcW w:w="6247" w:type="dxa"/>
            <w:gridSpan w:val="5"/>
            <w:vAlign w:val="center"/>
          </w:tcPr>
          <w:p>
            <w:pPr>
              <w:spacing w:line="480" w:lineRule="exact"/>
              <w:ind w:firstLine="140" w:firstLineChars="50"/>
              <w:jc w:val="left"/>
              <w:rPr>
                <w:rFonts w:ascii="仿宋_GB2312" w:eastAsia="仿宋_GB2312"/>
                <w:sz w:val="28"/>
                <w:szCs w:val="28"/>
              </w:rPr>
            </w:pPr>
            <w:r>
              <w:rPr>
                <w:rFonts w:hint="eastAsia" w:ascii="仿宋_GB2312" w:eastAsia="仿宋_GB2312"/>
                <w:sz w:val="28"/>
                <w:szCs w:val="28"/>
              </w:rPr>
              <w:t>共提供XX个工位，共XX天。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0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序号</w:t>
            </w:r>
          </w:p>
        </w:tc>
        <w:tc>
          <w:tcPr>
            <w:tcW w:w="3543" w:type="dxa"/>
            <w:gridSpan w:val="3"/>
            <w:vAlign w:val="center"/>
          </w:tcPr>
          <w:p>
            <w:pPr>
              <w:spacing w:line="480" w:lineRule="exact"/>
              <w:jc w:val="center"/>
              <w:rPr>
                <w:rFonts w:ascii="仿宋_GB2312" w:eastAsia="仿宋_GB2312"/>
                <w:sz w:val="28"/>
                <w:szCs w:val="28"/>
              </w:rPr>
            </w:pPr>
            <w:r>
              <w:rPr>
                <w:rFonts w:hint="eastAsia" w:ascii="仿宋_GB2312" w:eastAsia="仿宋_GB2312"/>
                <w:sz w:val="28"/>
                <w:szCs w:val="28"/>
              </w:rPr>
              <w:t>使用单位</w:t>
            </w:r>
          </w:p>
        </w:tc>
        <w:tc>
          <w:tcPr>
            <w:tcW w:w="1276"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工位数</w:t>
            </w:r>
          </w:p>
        </w:tc>
        <w:tc>
          <w:tcPr>
            <w:tcW w:w="2835" w:type="dxa"/>
            <w:gridSpan w:val="2"/>
            <w:vAlign w:val="center"/>
          </w:tcPr>
          <w:p>
            <w:pPr>
              <w:spacing w:line="480" w:lineRule="exact"/>
              <w:jc w:val="center"/>
              <w:rPr>
                <w:rFonts w:ascii="仿宋_GB2312" w:eastAsia="仿宋_GB2312"/>
                <w:sz w:val="28"/>
                <w:szCs w:val="28"/>
              </w:rPr>
            </w:pPr>
            <w:r>
              <w:rPr>
                <w:rFonts w:hint="eastAsia" w:ascii="仿宋_GB2312" w:eastAsia="仿宋_GB2312"/>
                <w:sz w:val="28"/>
                <w:szCs w:val="28"/>
              </w:rPr>
              <w:t>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10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1</w:t>
            </w:r>
          </w:p>
        </w:tc>
        <w:tc>
          <w:tcPr>
            <w:tcW w:w="3543" w:type="dxa"/>
            <w:gridSpan w:val="3"/>
            <w:vAlign w:val="center"/>
          </w:tcPr>
          <w:p>
            <w:pPr>
              <w:spacing w:line="480" w:lineRule="exact"/>
              <w:jc w:val="center"/>
              <w:rPr>
                <w:rFonts w:ascii="仿宋_GB2312" w:eastAsia="仿宋_GB2312"/>
                <w:sz w:val="28"/>
                <w:szCs w:val="28"/>
              </w:rPr>
            </w:pPr>
          </w:p>
        </w:tc>
        <w:tc>
          <w:tcPr>
            <w:tcW w:w="1276" w:type="dxa"/>
            <w:vAlign w:val="center"/>
          </w:tcPr>
          <w:p>
            <w:pPr>
              <w:spacing w:line="480" w:lineRule="exact"/>
              <w:jc w:val="center"/>
              <w:rPr>
                <w:rFonts w:ascii="仿宋_GB2312" w:eastAsia="仿宋_GB2312"/>
                <w:sz w:val="28"/>
                <w:szCs w:val="28"/>
              </w:rPr>
            </w:pPr>
          </w:p>
        </w:tc>
        <w:tc>
          <w:tcPr>
            <w:tcW w:w="2835" w:type="dxa"/>
            <w:gridSpan w:val="2"/>
            <w:vAlign w:val="center"/>
          </w:tcPr>
          <w:p>
            <w:pPr>
              <w:spacing w:line="480" w:lineRule="exact"/>
              <w:jc w:val="center"/>
              <w:rPr>
                <w:rFonts w:ascii="仿宋_GB2312" w:eastAsia="仿宋_GB2312"/>
                <w:sz w:val="28"/>
                <w:szCs w:val="28"/>
              </w:rPr>
            </w:pPr>
            <w:r>
              <w:rPr>
                <w:rFonts w:hint="eastAsia" w:ascii="仿宋_GB2312" w:eastAsia="仿宋_GB2312"/>
                <w:sz w:val="28"/>
                <w:szCs w:val="28"/>
              </w:rPr>
              <w:t>201X年XX月XX日</w:t>
            </w:r>
          </w:p>
          <w:p>
            <w:pPr>
              <w:spacing w:line="480" w:lineRule="exact"/>
              <w:jc w:val="center"/>
              <w:rPr>
                <w:rFonts w:ascii="仿宋_GB2312" w:eastAsia="仿宋_GB2312"/>
                <w:sz w:val="28"/>
                <w:szCs w:val="28"/>
              </w:rPr>
            </w:pPr>
            <w:r>
              <w:rPr>
                <w:rFonts w:hint="eastAsia" w:ascii="仿宋_GB2312" w:eastAsia="仿宋_GB2312"/>
                <w:sz w:val="28"/>
                <w:szCs w:val="28"/>
              </w:rPr>
              <w:t>至201X年XX月XX日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10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2</w:t>
            </w:r>
          </w:p>
        </w:tc>
        <w:tc>
          <w:tcPr>
            <w:tcW w:w="3543" w:type="dxa"/>
            <w:gridSpan w:val="3"/>
            <w:vAlign w:val="center"/>
          </w:tcPr>
          <w:p>
            <w:pPr>
              <w:spacing w:line="480" w:lineRule="exact"/>
              <w:jc w:val="center"/>
              <w:rPr>
                <w:rFonts w:ascii="仿宋_GB2312" w:eastAsia="仿宋_GB2312"/>
                <w:sz w:val="28"/>
                <w:szCs w:val="28"/>
              </w:rPr>
            </w:pPr>
          </w:p>
        </w:tc>
        <w:tc>
          <w:tcPr>
            <w:tcW w:w="1276" w:type="dxa"/>
            <w:vAlign w:val="center"/>
          </w:tcPr>
          <w:p>
            <w:pPr>
              <w:spacing w:line="480" w:lineRule="exact"/>
              <w:jc w:val="center"/>
              <w:rPr>
                <w:rFonts w:ascii="仿宋_GB2312" w:eastAsia="仿宋_GB2312"/>
                <w:sz w:val="28"/>
                <w:szCs w:val="28"/>
              </w:rPr>
            </w:pPr>
          </w:p>
        </w:tc>
        <w:tc>
          <w:tcPr>
            <w:tcW w:w="2835" w:type="dxa"/>
            <w:gridSpan w:val="2"/>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10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3</w:t>
            </w:r>
          </w:p>
        </w:tc>
        <w:tc>
          <w:tcPr>
            <w:tcW w:w="3543" w:type="dxa"/>
            <w:gridSpan w:val="3"/>
            <w:vAlign w:val="center"/>
          </w:tcPr>
          <w:p>
            <w:pPr>
              <w:spacing w:line="480" w:lineRule="exact"/>
              <w:jc w:val="center"/>
              <w:rPr>
                <w:rFonts w:ascii="仿宋_GB2312" w:eastAsia="仿宋_GB2312"/>
                <w:sz w:val="28"/>
                <w:szCs w:val="28"/>
              </w:rPr>
            </w:pPr>
          </w:p>
        </w:tc>
        <w:tc>
          <w:tcPr>
            <w:tcW w:w="1276" w:type="dxa"/>
            <w:vAlign w:val="center"/>
          </w:tcPr>
          <w:p>
            <w:pPr>
              <w:spacing w:line="480" w:lineRule="exact"/>
              <w:jc w:val="center"/>
              <w:rPr>
                <w:rFonts w:ascii="仿宋_GB2312" w:eastAsia="仿宋_GB2312"/>
                <w:sz w:val="28"/>
                <w:szCs w:val="28"/>
              </w:rPr>
            </w:pPr>
          </w:p>
        </w:tc>
        <w:tc>
          <w:tcPr>
            <w:tcW w:w="2835" w:type="dxa"/>
            <w:gridSpan w:val="2"/>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10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4</w:t>
            </w:r>
          </w:p>
        </w:tc>
        <w:tc>
          <w:tcPr>
            <w:tcW w:w="3543" w:type="dxa"/>
            <w:gridSpan w:val="3"/>
            <w:vAlign w:val="center"/>
          </w:tcPr>
          <w:p>
            <w:pPr>
              <w:spacing w:line="480" w:lineRule="exact"/>
              <w:jc w:val="center"/>
              <w:rPr>
                <w:rFonts w:ascii="仿宋_GB2312" w:eastAsia="仿宋_GB2312"/>
                <w:sz w:val="28"/>
                <w:szCs w:val="28"/>
              </w:rPr>
            </w:pPr>
          </w:p>
        </w:tc>
        <w:tc>
          <w:tcPr>
            <w:tcW w:w="1276" w:type="dxa"/>
            <w:vAlign w:val="center"/>
          </w:tcPr>
          <w:p>
            <w:pPr>
              <w:spacing w:line="480" w:lineRule="exact"/>
              <w:jc w:val="center"/>
              <w:rPr>
                <w:rFonts w:ascii="仿宋_GB2312" w:eastAsia="仿宋_GB2312"/>
                <w:sz w:val="28"/>
                <w:szCs w:val="28"/>
              </w:rPr>
            </w:pPr>
          </w:p>
        </w:tc>
        <w:tc>
          <w:tcPr>
            <w:tcW w:w="2835" w:type="dxa"/>
            <w:gridSpan w:val="2"/>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101" w:type="dxa"/>
            <w:vAlign w:val="center"/>
          </w:tcPr>
          <w:p>
            <w:pPr>
              <w:spacing w:line="480" w:lineRule="exact"/>
              <w:jc w:val="center"/>
              <w:rPr>
                <w:rFonts w:ascii="仿宋_GB2312" w:eastAsia="仿宋_GB2312"/>
                <w:sz w:val="28"/>
                <w:szCs w:val="28"/>
              </w:rPr>
            </w:pPr>
            <w:r>
              <w:rPr>
                <w:rFonts w:hint="eastAsia" w:ascii="仿宋_GB2312" w:eastAsia="仿宋_GB2312"/>
                <w:sz w:val="28"/>
                <w:szCs w:val="28"/>
              </w:rPr>
              <w:t>5</w:t>
            </w:r>
          </w:p>
        </w:tc>
        <w:tc>
          <w:tcPr>
            <w:tcW w:w="3543" w:type="dxa"/>
            <w:gridSpan w:val="3"/>
            <w:vAlign w:val="center"/>
          </w:tcPr>
          <w:p>
            <w:pPr>
              <w:spacing w:line="480" w:lineRule="exact"/>
              <w:jc w:val="center"/>
              <w:rPr>
                <w:rFonts w:ascii="仿宋_GB2312" w:eastAsia="仿宋_GB2312"/>
                <w:sz w:val="28"/>
                <w:szCs w:val="28"/>
              </w:rPr>
            </w:pPr>
          </w:p>
        </w:tc>
        <w:tc>
          <w:tcPr>
            <w:tcW w:w="1276" w:type="dxa"/>
            <w:vAlign w:val="center"/>
          </w:tcPr>
          <w:p>
            <w:pPr>
              <w:spacing w:line="480" w:lineRule="exact"/>
              <w:jc w:val="center"/>
              <w:rPr>
                <w:rFonts w:ascii="仿宋_GB2312" w:eastAsia="仿宋_GB2312"/>
                <w:sz w:val="28"/>
                <w:szCs w:val="28"/>
              </w:rPr>
            </w:pPr>
          </w:p>
        </w:tc>
        <w:tc>
          <w:tcPr>
            <w:tcW w:w="2835" w:type="dxa"/>
            <w:gridSpan w:val="2"/>
            <w:vAlign w:val="center"/>
          </w:tcPr>
          <w:p>
            <w:pPr>
              <w:spacing w:line="480" w:lineRule="exact"/>
              <w:jc w:val="center"/>
              <w:rPr>
                <w:rFonts w:ascii="仿宋_GB2312" w:eastAsia="仿宋_GB2312"/>
                <w:sz w:val="28"/>
                <w:szCs w:val="28"/>
              </w:rPr>
            </w:pPr>
          </w:p>
        </w:tc>
      </w:tr>
    </w:tbl>
    <w:p>
      <w:pPr>
        <w:widowControl/>
        <w:spacing w:line="560" w:lineRule="exact"/>
        <w:ind w:right="320"/>
        <w:jc w:val="right"/>
        <w:rPr>
          <w:rFonts w:ascii="仿宋_GB2312" w:eastAsia="仿宋_GB2312"/>
          <w:sz w:val="28"/>
          <w:szCs w:val="28"/>
        </w:rPr>
      </w:pPr>
      <w:r>
        <w:rPr>
          <w:rFonts w:hint="eastAsia" w:ascii="仿宋_GB2312" w:eastAsia="仿宋_GB2312"/>
          <w:sz w:val="28"/>
          <w:szCs w:val="28"/>
        </w:rPr>
        <w:t>（可另附页）</w:t>
      </w:r>
    </w:p>
    <w:p>
      <w:pPr>
        <w:widowControl/>
        <w:spacing w:line="560" w:lineRule="exact"/>
        <w:jc w:val="left"/>
        <w:rPr>
          <w:rFonts w:ascii="黑体" w:hAnsi="黑体" w:eastAsia="黑体"/>
          <w:sz w:val="32"/>
          <w:szCs w:val="32"/>
        </w:rPr>
      </w:pPr>
      <w:r>
        <w:rPr>
          <w:rFonts w:hint="eastAsia" w:ascii="黑体" w:hAnsi="黑体" w:eastAsia="黑体"/>
          <w:sz w:val="32"/>
          <w:szCs w:val="32"/>
        </w:rPr>
        <w:t>附件7-1</w:t>
      </w:r>
    </w:p>
    <w:p>
      <w:pPr>
        <w:spacing w:line="600" w:lineRule="exact"/>
        <w:jc w:val="center"/>
        <w:rPr>
          <w:rFonts w:ascii="方正小标宋简体" w:eastAsia="方正小标宋简体" w:cs="仿宋_GB2312"/>
          <w:kern w:val="0"/>
          <w:sz w:val="44"/>
          <w:szCs w:val="44"/>
        </w:rPr>
      </w:pPr>
      <w:r>
        <w:rPr>
          <w:rFonts w:hint="eastAsia" w:ascii="方正小标宋简体" w:eastAsia="方正小标宋简体" w:cs="仿宋_GB2312"/>
          <w:kern w:val="0"/>
          <w:sz w:val="44"/>
          <w:szCs w:val="44"/>
        </w:rPr>
        <w:t>服务对象所在</w:t>
      </w:r>
      <w:r>
        <w:rPr>
          <w:rFonts w:hint="eastAsia" w:ascii="方正小标宋简体" w:hAnsi="方正小标宋简体" w:eastAsia="方正小标宋简体" w:cs="方正小标宋简体"/>
          <w:sz w:val="44"/>
          <w:szCs w:val="44"/>
        </w:rPr>
        <w:t>创业</w:t>
      </w:r>
      <w:r>
        <w:rPr>
          <w:rFonts w:hint="eastAsia" w:ascii="方正小标宋简体" w:eastAsia="方正小标宋简体" w:cs="仿宋_GB2312"/>
          <w:kern w:val="0"/>
          <w:sz w:val="44"/>
          <w:szCs w:val="44"/>
        </w:rPr>
        <w:t>服务基地证明</w:t>
      </w:r>
    </w:p>
    <w:p>
      <w:pPr>
        <w:spacing w:line="60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大兴区人力资源和社会保障局：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兹证明XXXX公司为XXX（创业服务基地名称）中XXXX（被服务企业名称）等XX家提供以下服务：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□企业管理        □财务咨询        □市场营销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□人力资源        □法律顾问        □知识产权</w:t>
      </w: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□检验检测        □其他（请说明）</w:t>
      </w:r>
      <w:r>
        <w:rPr>
          <w:rFonts w:hint="eastAsia" w:ascii="仿宋_GB2312" w:eastAsia="仿宋_GB2312"/>
          <w:sz w:val="32"/>
          <w:szCs w:val="32"/>
          <w:u w:val="single"/>
        </w:rPr>
        <w:t xml:space="preserve">          </w:t>
      </w:r>
    </w:p>
    <w:p>
      <w:pPr>
        <w:spacing w:line="560" w:lineRule="exact"/>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特此证明。</w:t>
      </w: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adjustRightInd w:val="0"/>
        <w:snapToGrid w:val="0"/>
        <w:spacing w:line="560" w:lineRule="exact"/>
        <w:jc w:val="center"/>
        <w:rPr>
          <w:rFonts w:ascii="仿宋_GB2312" w:eastAsia="仿宋_GB2312"/>
          <w:sz w:val="32"/>
          <w:szCs w:val="32"/>
        </w:rPr>
      </w:pPr>
      <w:r>
        <w:rPr>
          <w:rFonts w:hint="eastAsia" w:ascii="仿宋_GB2312" w:eastAsia="仿宋_GB2312"/>
          <w:sz w:val="32"/>
          <w:szCs w:val="32"/>
        </w:rPr>
        <w:t xml:space="preserve">                 创业服务基地名称</w:t>
      </w:r>
    </w:p>
    <w:p>
      <w:pPr>
        <w:adjustRightInd w:val="0"/>
        <w:snapToGrid w:val="0"/>
        <w:spacing w:line="560" w:lineRule="exact"/>
        <w:jc w:val="left"/>
        <w:rPr>
          <w:rFonts w:ascii="仿宋_GB2312" w:eastAsia="仿宋_GB2312"/>
          <w:sz w:val="32"/>
          <w:szCs w:val="32"/>
        </w:rPr>
      </w:pPr>
      <w:r>
        <w:rPr>
          <w:rFonts w:hint="eastAsia" w:ascii="仿宋_GB2312" w:eastAsia="仿宋_GB2312"/>
          <w:sz w:val="32"/>
          <w:szCs w:val="32"/>
        </w:rPr>
        <w:t xml:space="preserve">                             20XX年XX月XX日</w:t>
      </w:r>
    </w:p>
    <w:p>
      <w:pPr>
        <w:adjustRightInd w:val="0"/>
        <w:snapToGrid w:val="0"/>
        <w:spacing w:line="560" w:lineRule="exact"/>
        <w:ind w:firstLine="5120" w:firstLineChars="1600"/>
        <w:jc w:val="left"/>
        <w:rPr>
          <w:rFonts w:ascii="仿宋_GB2312" w:eastAsia="仿宋_GB2312"/>
          <w:sz w:val="32"/>
          <w:szCs w:val="32"/>
        </w:rPr>
      </w:pPr>
      <w:r>
        <w:rPr>
          <w:rFonts w:hint="eastAsia" w:ascii="仿宋_GB2312" w:eastAsia="仿宋_GB2312"/>
          <w:sz w:val="32"/>
          <w:szCs w:val="32"/>
        </w:rPr>
        <w:t>（加盖公章）</w:t>
      </w:r>
    </w:p>
    <w:p>
      <w:pPr>
        <w:spacing w:line="560" w:lineRule="exact"/>
        <w:rPr>
          <w:rFonts w:ascii="仿宋_GB2312" w:eastAsia="仿宋_GB2312"/>
        </w:rPr>
      </w:pPr>
    </w:p>
    <w:p/>
    <w:p>
      <w:pPr>
        <w:spacing w:line="560" w:lineRule="exact"/>
        <w:rPr>
          <w:rFonts w:ascii="仿宋_GB2312" w:eastAsia="仿宋_GB2312"/>
          <w:sz w:val="28"/>
          <w:szCs w:val="28"/>
        </w:rPr>
      </w:pPr>
    </w:p>
    <w:p>
      <w:pPr>
        <w:spacing w:line="560" w:lineRule="exact"/>
        <w:ind w:firstLine="4960" w:firstLineChars="1550"/>
        <w:rPr>
          <w:rFonts w:ascii="仿宋_GB2312" w:eastAsia="仿宋_GB2312"/>
          <w:sz w:val="32"/>
          <w:szCs w:val="32"/>
        </w:rPr>
      </w:pPr>
    </w:p>
    <w:p>
      <w:pPr>
        <w:ind w:right="-357" w:rightChars="-170"/>
        <w:rPr>
          <w:rFonts w:ascii="仿宋_GB2312" w:eastAsia="仿宋_GB2312"/>
          <w:sz w:val="32"/>
          <w:szCs w:val="32"/>
        </w:rPr>
      </w:pPr>
    </w:p>
    <w:p>
      <w:pPr>
        <w:spacing w:line="40" w:lineRule="exact"/>
        <w:rPr>
          <w:rFonts w:ascii="仿宋_GB2312" w:eastAsia="仿宋_GB2312"/>
          <w:sz w:val="32"/>
          <w:szCs w:val="32"/>
        </w:rPr>
      </w:pPr>
    </w:p>
    <w:sectPr>
      <w:pgSz w:w="11906" w:h="16838"/>
      <w:pgMar w:top="2098" w:right="1474" w:bottom="1985" w:left="1588" w:header="851" w:footer="992" w:gutter="0"/>
      <w:pgNumType w:fmt="numberInDash"/>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38689"/>
      <w:docPartObj>
        <w:docPartGallery w:val="AutoText"/>
      </w:docPartObj>
    </w:sdtPr>
    <w:sdtEndPr>
      <w:rPr>
        <w:rFonts w:asciiTheme="minorEastAsia" w:hAnsiTheme="minorEastAsia" w:eastAsiaTheme="minorEastAsia"/>
        <w:sz w:val="28"/>
        <w:szCs w:val="28"/>
      </w:rPr>
    </w:sdtEndPr>
    <w:sdtContent>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38697"/>
      <w:docPartObj>
        <w:docPartGallery w:val="AutoText"/>
      </w:docPartObj>
    </w:sdtPr>
    <w:sdtEndPr>
      <w:rPr>
        <w:rFonts w:hint="eastAsia" w:asciiTheme="minorEastAsia" w:hAnsiTheme="minorEastAsia" w:eastAsiaTheme="minorEastAsia"/>
        <w:sz w:val="28"/>
        <w:szCs w:val="28"/>
      </w:rPr>
    </w:sdtEndPr>
    <w:sdtContent>
      <w:p>
        <w:pPr>
          <w:pStyle w:val="7"/>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hint="eastAsia"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50" o:spid="_x0000_s2050" o:spt="136" type="#_x0000_t136" style="position:absolute;left:0pt;height:58.15pt;width:529.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bordersDoNotSurroundHeader w:val="1"/>
  <w:bordersDoNotSurroundFooter w:val="1"/>
  <w:documentProtection w:edit="readOnly" w:formatting="1"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504"/>
    <w:rsid w:val="00016D42"/>
    <w:rsid w:val="00021EA2"/>
    <w:rsid w:val="00037AA3"/>
    <w:rsid w:val="00041457"/>
    <w:rsid w:val="00050CF5"/>
    <w:rsid w:val="000510E7"/>
    <w:rsid w:val="0005365D"/>
    <w:rsid w:val="00053B20"/>
    <w:rsid w:val="00066FAE"/>
    <w:rsid w:val="00070B59"/>
    <w:rsid w:val="00073C79"/>
    <w:rsid w:val="00073DCD"/>
    <w:rsid w:val="0008265E"/>
    <w:rsid w:val="00084361"/>
    <w:rsid w:val="00084B5E"/>
    <w:rsid w:val="00086645"/>
    <w:rsid w:val="0009108C"/>
    <w:rsid w:val="0009177E"/>
    <w:rsid w:val="0009318F"/>
    <w:rsid w:val="000A0988"/>
    <w:rsid w:val="000A33E2"/>
    <w:rsid w:val="000A413F"/>
    <w:rsid w:val="000A64F4"/>
    <w:rsid w:val="000A6BB7"/>
    <w:rsid w:val="000B1E27"/>
    <w:rsid w:val="000B1E87"/>
    <w:rsid w:val="000B4B56"/>
    <w:rsid w:val="000B5852"/>
    <w:rsid w:val="000B7027"/>
    <w:rsid w:val="000B7379"/>
    <w:rsid w:val="000B7B1B"/>
    <w:rsid w:val="000C2660"/>
    <w:rsid w:val="000C479A"/>
    <w:rsid w:val="000D6A2B"/>
    <w:rsid w:val="000E1148"/>
    <w:rsid w:val="000E3F46"/>
    <w:rsid w:val="000E5358"/>
    <w:rsid w:val="000E5BBB"/>
    <w:rsid w:val="000E60A2"/>
    <w:rsid w:val="000E77AC"/>
    <w:rsid w:val="000F6733"/>
    <w:rsid w:val="0010097F"/>
    <w:rsid w:val="00100B65"/>
    <w:rsid w:val="0010733C"/>
    <w:rsid w:val="0011690E"/>
    <w:rsid w:val="001178BD"/>
    <w:rsid w:val="001243D6"/>
    <w:rsid w:val="00130EF4"/>
    <w:rsid w:val="001358DF"/>
    <w:rsid w:val="001368C6"/>
    <w:rsid w:val="00141BA0"/>
    <w:rsid w:val="0014222B"/>
    <w:rsid w:val="001438B3"/>
    <w:rsid w:val="00151C59"/>
    <w:rsid w:val="0015212A"/>
    <w:rsid w:val="00155AFD"/>
    <w:rsid w:val="00156747"/>
    <w:rsid w:val="00163F51"/>
    <w:rsid w:val="0016488F"/>
    <w:rsid w:val="00167665"/>
    <w:rsid w:val="00171A25"/>
    <w:rsid w:val="00172A27"/>
    <w:rsid w:val="00174C1B"/>
    <w:rsid w:val="001753C9"/>
    <w:rsid w:val="0017690A"/>
    <w:rsid w:val="00177612"/>
    <w:rsid w:val="00177730"/>
    <w:rsid w:val="00180A6A"/>
    <w:rsid w:val="00181C25"/>
    <w:rsid w:val="0018448C"/>
    <w:rsid w:val="00184752"/>
    <w:rsid w:val="001854F2"/>
    <w:rsid w:val="00185CFE"/>
    <w:rsid w:val="00186EF1"/>
    <w:rsid w:val="001A3E5F"/>
    <w:rsid w:val="001B0708"/>
    <w:rsid w:val="001B2EB6"/>
    <w:rsid w:val="001B7D62"/>
    <w:rsid w:val="001C0FBD"/>
    <w:rsid w:val="001C216E"/>
    <w:rsid w:val="001C2ACE"/>
    <w:rsid w:val="001C5E0C"/>
    <w:rsid w:val="001D140F"/>
    <w:rsid w:val="001D75A6"/>
    <w:rsid w:val="001E0748"/>
    <w:rsid w:val="001E0F13"/>
    <w:rsid w:val="001E59F8"/>
    <w:rsid w:val="001E6BB7"/>
    <w:rsid w:val="001E7E9B"/>
    <w:rsid w:val="001F7223"/>
    <w:rsid w:val="002034A8"/>
    <w:rsid w:val="00214CC2"/>
    <w:rsid w:val="00215F10"/>
    <w:rsid w:val="0021687C"/>
    <w:rsid w:val="00220E1A"/>
    <w:rsid w:val="00225BF9"/>
    <w:rsid w:val="00227DFC"/>
    <w:rsid w:val="00230225"/>
    <w:rsid w:val="00232A63"/>
    <w:rsid w:val="002368B6"/>
    <w:rsid w:val="00241D48"/>
    <w:rsid w:val="00251567"/>
    <w:rsid w:val="00255AB9"/>
    <w:rsid w:val="00260478"/>
    <w:rsid w:val="00260F50"/>
    <w:rsid w:val="002620B4"/>
    <w:rsid w:val="0026469D"/>
    <w:rsid w:val="00271BAB"/>
    <w:rsid w:val="0027244E"/>
    <w:rsid w:val="002724EE"/>
    <w:rsid w:val="002814A2"/>
    <w:rsid w:val="0028536E"/>
    <w:rsid w:val="00285E58"/>
    <w:rsid w:val="00294E64"/>
    <w:rsid w:val="002973E0"/>
    <w:rsid w:val="002A12A5"/>
    <w:rsid w:val="002A2237"/>
    <w:rsid w:val="002A5176"/>
    <w:rsid w:val="002A5AE5"/>
    <w:rsid w:val="002A78D3"/>
    <w:rsid w:val="002B056B"/>
    <w:rsid w:val="002B0902"/>
    <w:rsid w:val="002B5856"/>
    <w:rsid w:val="002B5CB2"/>
    <w:rsid w:val="002B79AD"/>
    <w:rsid w:val="002C44E4"/>
    <w:rsid w:val="002C663A"/>
    <w:rsid w:val="002C7C0B"/>
    <w:rsid w:val="002D19A0"/>
    <w:rsid w:val="002D2343"/>
    <w:rsid w:val="002D2A6C"/>
    <w:rsid w:val="002D3653"/>
    <w:rsid w:val="002D36F5"/>
    <w:rsid w:val="002D7850"/>
    <w:rsid w:val="002E49D7"/>
    <w:rsid w:val="002E5E72"/>
    <w:rsid w:val="002F0877"/>
    <w:rsid w:val="002F2FB3"/>
    <w:rsid w:val="002F4B12"/>
    <w:rsid w:val="002F4C0F"/>
    <w:rsid w:val="002F5DF3"/>
    <w:rsid w:val="002F5E62"/>
    <w:rsid w:val="002F61E8"/>
    <w:rsid w:val="0030119B"/>
    <w:rsid w:val="003037E2"/>
    <w:rsid w:val="00305A14"/>
    <w:rsid w:val="00305EA9"/>
    <w:rsid w:val="00306075"/>
    <w:rsid w:val="0031021B"/>
    <w:rsid w:val="00311532"/>
    <w:rsid w:val="00312ADC"/>
    <w:rsid w:val="003226CD"/>
    <w:rsid w:val="0032605F"/>
    <w:rsid w:val="003274AD"/>
    <w:rsid w:val="00331346"/>
    <w:rsid w:val="00331FD2"/>
    <w:rsid w:val="003338F5"/>
    <w:rsid w:val="00333DE0"/>
    <w:rsid w:val="003372E6"/>
    <w:rsid w:val="003378C6"/>
    <w:rsid w:val="00340A79"/>
    <w:rsid w:val="00342897"/>
    <w:rsid w:val="00346844"/>
    <w:rsid w:val="00347DC7"/>
    <w:rsid w:val="00350EDB"/>
    <w:rsid w:val="00357C9C"/>
    <w:rsid w:val="00360F0B"/>
    <w:rsid w:val="00362363"/>
    <w:rsid w:val="00374C3D"/>
    <w:rsid w:val="00374F15"/>
    <w:rsid w:val="00375C62"/>
    <w:rsid w:val="00376677"/>
    <w:rsid w:val="00380C91"/>
    <w:rsid w:val="00381E17"/>
    <w:rsid w:val="0038328A"/>
    <w:rsid w:val="00383BA7"/>
    <w:rsid w:val="003855B4"/>
    <w:rsid w:val="0039273A"/>
    <w:rsid w:val="00395CFD"/>
    <w:rsid w:val="003960AC"/>
    <w:rsid w:val="003A13F1"/>
    <w:rsid w:val="003A1439"/>
    <w:rsid w:val="003A6130"/>
    <w:rsid w:val="003A6545"/>
    <w:rsid w:val="003A777E"/>
    <w:rsid w:val="003B01C2"/>
    <w:rsid w:val="003B4C5B"/>
    <w:rsid w:val="003B690C"/>
    <w:rsid w:val="003B6EE3"/>
    <w:rsid w:val="003B6F79"/>
    <w:rsid w:val="003B71CE"/>
    <w:rsid w:val="003C437A"/>
    <w:rsid w:val="003C52DE"/>
    <w:rsid w:val="003C632B"/>
    <w:rsid w:val="003C6BB5"/>
    <w:rsid w:val="003D17B6"/>
    <w:rsid w:val="003D3BE8"/>
    <w:rsid w:val="003D482E"/>
    <w:rsid w:val="003D56E2"/>
    <w:rsid w:val="003D5A63"/>
    <w:rsid w:val="003E10A6"/>
    <w:rsid w:val="003E260A"/>
    <w:rsid w:val="003E5ACA"/>
    <w:rsid w:val="003E5FDC"/>
    <w:rsid w:val="003F3E3D"/>
    <w:rsid w:val="003F3E64"/>
    <w:rsid w:val="00405C8E"/>
    <w:rsid w:val="00411F33"/>
    <w:rsid w:val="00412638"/>
    <w:rsid w:val="00413D83"/>
    <w:rsid w:val="00424A9F"/>
    <w:rsid w:val="004267FC"/>
    <w:rsid w:val="004272AC"/>
    <w:rsid w:val="004353DA"/>
    <w:rsid w:val="00436725"/>
    <w:rsid w:val="00443CCB"/>
    <w:rsid w:val="00443F5B"/>
    <w:rsid w:val="00444BE6"/>
    <w:rsid w:val="00445F4D"/>
    <w:rsid w:val="00445FF1"/>
    <w:rsid w:val="00446DD3"/>
    <w:rsid w:val="00450ECB"/>
    <w:rsid w:val="004541FE"/>
    <w:rsid w:val="0046033D"/>
    <w:rsid w:val="004604A6"/>
    <w:rsid w:val="004675DB"/>
    <w:rsid w:val="00470EF3"/>
    <w:rsid w:val="004715E2"/>
    <w:rsid w:val="00471B57"/>
    <w:rsid w:val="00483817"/>
    <w:rsid w:val="004840E8"/>
    <w:rsid w:val="00484B15"/>
    <w:rsid w:val="00485347"/>
    <w:rsid w:val="00486850"/>
    <w:rsid w:val="004968F9"/>
    <w:rsid w:val="004A22BB"/>
    <w:rsid w:val="004A3C2B"/>
    <w:rsid w:val="004A4CFE"/>
    <w:rsid w:val="004A6F66"/>
    <w:rsid w:val="004B0132"/>
    <w:rsid w:val="004B3716"/>
    <w:rsid w:val="004C0DAB"/>
    <w:rsid w:val="004C0EEF"/>
    <w:rsid w:val="004C59B9"/>
    <w:rsid w:val="004C748B"/>
    <w:rsid w:val="004D19DD"/>
    <w:rsid w:val="004D3AC5"/>
    <w:rsid w:val="004D6940"/>
    <w:rsid w:val="004D75A7"/>
    <w:rsid w:val="004E120E"/>
    <w:rsid w:val="004E4785"/>
    <w:rsid w:val="004E4D14"/>
    <w:rsid w:val="004F0408"/>
    <w:rsid w:val="004F1D3C"/>
    <w:rsid w:val="004F7819"/>
    <w:rsid w:val="004F7AF3"/>
    <w:rsid w:val="0050085C"/>
    <w:rsid w:val="00501088"/>
    <w:rsid w:val="0050438F"/>
    <w:rsid w:val="005044D0"/>
    <w:rsid w:val="00505FE0"/>
    <w:rsid w:val="00512BA3"/>
    <w:rsid w:val="00514CA2"/>
    <w:rsid w:val="00524FB0"/>
    <w:rsid w:val="00533ECF"/>
    <w:rsid w:val="005405B5"/>
    <w:rsid w:val="0054158B"/>
    <w:rsid w:val="00541D8C"/>
    <w:rsid w:val="00545127"/>
    <w:rsid w:val="005471BF"/>
    <w:rsid w:val="005527B1"/>
    <w:rsid w:val="0055556C"/>
    <w:rsid w:val="005600A3"/>
    <w:rsid w:val="00571605"/>
    <w:rsid w:val="005748F8"/>
    <w:rsid w:val="00574FE5"/>
    <w:rsid w:val="00575F9D"/>
    <w:rsid w:val="00582408"/>
    <w:rsid w:val="00585180"/>
    <w:rsid w:val="00587681"/>
    <w:rsid w:val="005942F2"/>
    <w:rsid w:val="005A04D1"/>
    <w:rsid w:val="005A1964"/>
    <w:rsid w:val="005A1EE1"/>
    <w:rsid w:val="005A469C"/>
    <w:rsid w:val="005B40E4"/>
    <w:rsid w:val="005B4891"/>
    <w:rsid w:val="005B4E23"/>
    <w:rsid w:val="005B68B5"/>
    <w:rsid w:val="005C39DC"/>
    <w:rsid w:val="005C7860"/>
    <w:rsid w:val="005D47ED"/>
    <w:rsid w:val="005D5B09"/>
    <w:rsid w:val="005E1A0D"/>
    <w:rsid w:val="005E5082"/>
    <w:rsid w:val="005F38BB"/>
    <w:rsid w:val="006010CE"/>
    <w:rsid w:val="00605EAB"/>
    <w:rsid w:val="006064A8"/>
    <w:rsid w:val="0061337A"/>
    <w:rsid w:val="00622279"/>
    <w:rsid w:val="006278D8"/>
    <w:rsid w:val="0063212F"/>
    <w:rsid w:val="00632805"/>
    <w:rsid w:val="00633935"/>
    <w:rsid w:val="00635795"/>
    <w:rsid w:val="00637206"/>
    <w:rsid w:val="00640262"/>
    <w:rsid w:val="00647030"/>
    <w:rsid w:val="006525F7"/>
    <w:rsid w:val="006532BD"/>
    <w:rsid w:val="006553DE"/>
    <w:rsid w:val="00656226"/>
    <w:rsid w:val="006575B4"/>
    <w:rsid w:val="006631C3"/>
    <w:rsid w:val="00670BEC"/>
    <w:rsid w:val="006718B8"/>
    <w:rsid w:val="00677E9F"/>
    <w:rsid w:val="00677F50"/>
    <w:rsid w:val="006852DB"/>
    <w:rsid w:val="00685949"/>
    <w:rsid w:val="00686108"/>
    <w:rsid w:val="006933FA"/>
    <w:rsid w:val="00697AA0"/>
    <w:rsid w:val="00697F5B"/>
    <w:rsid w:val="006B548E"/>
    <w:rsid w:val="006C0948"/>
    <w:rsid w:val="006C33FB"/>
    <w:rsid w:val="006C44B0"/>
    <w:rsid w:val="006C635D"/>
    <w:rsid w:val="006D1CF5"/>
    <w:rsid w:val="006D29F8"/>
    <w:rsid w:val="006D5652"/>
    <w:rsid w:val="006E0760"/>
    <w:rsid w:val="006E1ED9"/>
    <w:rsid w:val="006E210F"/>
    <w:rsid w:val="006E2716"/>
    <w:rsid w:val="006E292F"/>
    <w:rsid w:val="006F3274"/>
    <w:rsid w:val="006F3449"/>
    <w:rsid w:val="006F7E4C"/>
    <w:rsid w:val="007008D6"/>
    <w:rsid w:val="0070448C"/>
    <w:rsid w:val="007157F3"/>
    <w:rsid w:val="00715937"/>
    <w:rsid w:val="0071620F"/>
    <w:rsid w:val="00716CE2"/>
    <w:rsid w:val="00716D01"/>
    <w:rsid w:val="00730D3A"/>
    <w:rsid w:val="00730F75"/>
    <w:rsid w:val="00735C5E"/>
    <w:rsid w:val="00740207"/>
    <w:rsid w:val="00746722"/>
    <w:rsid w:val="00753D87"/>
    <w:rsid w:val="00754B10"/>
    <w:rsid w:val="00756A12"/>
    <w:rsid w:val="007614C4"/>
    <w:rsid w:val="007634F6"/>
    <w:rsid w:val="00773259"/>
    <w:rsid w:val="00773A4D"/>
    <w:rsid w:val="00783640"/>
    <w:rsid w:val="00785BE1"/>
    <w:rsid w:val="0078710A"/>
    <w:rsid w:val="007871CE"/>
    <w:rsid w:val="00796BA0"/>
    <w:rsid w:val="00797565"/>
    <w:rsid w:val="007A026F"/>
    <w:rsid w:val="007A19B0"/>
    <w:rsid w:val="007A41AF"/>
    <w:rsid w:val="007B4045"/>
    <w:rsid w:val="007B6088"/>
    <w:rsid w:val="007C1072"/>
    <w:rsid w:val="007C1589"/>
    <w:rsid w:val="007C36B4"/>
    <w:rsid w:val="007D137C"/>
    <w:rsid w:val="007D269B"/>
    <w:rsid w:val="007D4E8A"/>
    <w:rsid w:val="007E3B11"/>
    <w:rsid w:val="007E3C8E"/>
    <w:rsid w:val="007E541B"/>
    <w:rsid w:val="007F3656"/>
    <w:rsid w:val="007F4A14"/>
    <w:rsid w:val="00803AC1"/>
    <w:rsid w:val="00804790"/>
    <w:rsid w:val="00805511"/>
    <w:rsid w:val="00817E15"/>
    <w:rsid w:val="00827239"/>
    <w:rsid w:val="008300E6"/>
    <w:rsid w:val="00832D57"/>
    <w:rsid w:val="008345C1"/>
    <w:rsid w:val="00840BF1"/>
    <w:rsid w:val="00843F9F"/>
    <w:rsid w:val="0084490B"/>
    <w:rsid w:val="00845EBB"/>
    <w:rsid w:val="00855807"/>
    <w:rsid w:val="00860377"/>
    <w:rsid w:val="008608B6"/>
    <w:rsid w:val="008649F8"/>
    <w:rsid w:val="008674CA"/>
    <w:rsid w:val="0086753D"/>
    <w:rsid w:val="00870BA7"/>
    <w:rsid w:val="00883801"/>
    <w:rsid w:val="008914D9"/>
    <w:rsid w:val="00895513"/>
    <w:rsid w:val="008A2F44"/>
    <w:rsid w:val="008A3580"/>
    <w:rsid w:val="008B2173"/>
    <w:rsid w:val="008B4598"/>
    <w:rsid w:val="008B6EE6"/>
    <w:rsid w:val="008C09BF"/>
    <w:rsid w:val="008C26EC"/>
    <w:rsid w:val="008C51CA"/>
    <w:rsid w:val="008D3649"/>
    <w:rsid w:val="008F0489"/>
    <w:rsid w:val="008F6868"/>
    <w:rsid w:val="008F7E40"/>
    <w:rsid w:val="00900DCA"/>
    <w:rsid w:val="009074AB"/>
    <w:rsid w:val="00907971"/>
    <w:rsid w:val="0091206D"/>
    <w:rsid w:val="00912C11"/>
    <w:rsid w:val="009145DF"/>
    <w:rsid w:val="0091661D"/>
    <w:rsid w:val="009167E1"/>
    <w:rsid w:val="009248F4"/>
    <w:rsid w:val="009313EF"/>
    <w:rsid w:val="009320C8"/>
    <w:rsid w:val="00933745"/>
    <w:rsid w:val="009365C7"/>
    <w:rsid w:val="009366EB"/>
    <w:rsid w:val="0093793A"/>
    <w:rsid w:val="00955B50"/>
    <w:rsid w:val="00956611"/>
    <w:rsid w:val="009618B2"/>
    <w:rsid w:val="00965804"/>
    <w:rsid w:val="00971047"/>
    <w:rsid w:val="009755DA"/>
    <w:rsid w:val="0097750B"/>
    <w:rsid w:val="009908DC"/>
    <w:rsid w:val="00990E88"/>
    <w:rsid w:val="00991C4C"/>
    <w:rsid w:val="00994BE1"/>
    <w:rsid w:val="00996530"/>
    <w:rsid w:val="00997F0D"/>
    <w:rsid w:val="009A300A"/>
    <w:rsid w:val="009A52FC"/>
    <w:rsid w:val="009A6EA2"/>
    <w:rsid w:val="009B0F55"/>
    <w:rsid w:val="009B2286"/>
    <w:rsid w:val="009B343A"/>
    <w:rsid w:val="009B38B3"/>
    <w:rsid w:val="009B75A0"/>
    <w:rsid w:val="009C0D7B"/>
    <w:rsid w:val="009D4111"/>
    <w:rsid w:val="009D6456"/>
    <w:rsid w:val="009E2305"/>
    <w:rsid w:val="009E2A4D"/>
    <w:rsid w:val="009E6467"/>
    <w:rsid w:val="009F01B5"/>
    <w:rsid w:val="009F1FBB"/>
    <w:rsid w:val="009F5268"/>
    <w:rsid w:val="009F55BC"/>
    <w:rsid w:val="00A039B1"/>
    <w:rsid w:val="00A0414F"/>
    <w:rsid w:val="00A06567"/>
    <w:rsid w:val="00A07784"/>
    <w:rsid w:val="00A13CE5"/>
    <w:rsid w:val="00A16B98"/>
    <w:rsid w:val="00A16CC7"/>
    <w:rsid w:val="00A17CB9"/>
    <w:rsid w:val="00A21FAE"/>
    <w:rsid w:val="00A24511"/>
    <w:rsid w:val="00A26D0E"/>
    <w:rsid w:val="00A279F3"/>
    <w:rsid w:val="00A331CA"/>
    <w:rsid w:val="00A34E8F"/>
    <w:rsid w:val="00A374FA"/>
    <w:rsid w:val="00A37C08"/>
    <w:rsid w:val="00A4327A"/>
    <w:rsid w:val="00A443CA"/>
    <w:rsid w:val="00A52CFF"/>
    <w:rsid w:val="00A52DF9"/>
    <w:rsid w:val="00A545E4"/>
    <w:rsid w:val="00A618C4"/>
    <w:rsid w:val="00A64258"/>
    <w:rsid w:val="00A71F35"/>
    <w:rsid w:val="00A7607B"/>
    <w:rsid w:val="00A91170"/>
    <w:rsid w:val="00A91A7D"/>
    <w:rsid w:val="00A94BC1"/>
    <w:rsid w:val="00A94D66"/>
    <w:rsid w:val="00A962C4"/>
    <w:rsid w:val="00A9648E"/>
    <w:rsid w:val="00AA0BAC"/>
    <w:rsid w:val="00AB72CA"/>
    <w:rsid w:val="00AD00AC"/>
    <w:rsid w:val="00AD192A"/>
    <w:rsid w:val="00AD33A8"/>
    <w:rsid w:val="00AD4FF8"/>
    <w:rsid w:val="00AE05D6"/>
    <w:rsid w:val="00AE1A8D"/>
    <w:rsid w:val="00AE1E4E"/>
    <w:rsid w:val="00AE3E0F"/>
    <w:rsid w:val="00AF2DB8"/>
    <w:rsid w:val="00AF4757"/>
    <w:rsid w:val="00B14C0E"/>
    <w:rsid w:val="00B166B5"/>
    <w:rsid w:val="00B20901"/>
    <w:rsid w:val="00B21AFD"/>
    <w:rsid w:val="00B21CB6"/>
    <w:rsid w:val="00B229D1"/>
    <w:rsid w:val="00B27555"/>
    <w:rsid w:val="00B36FDE"/>
    <w:rsid w:val="00B401AD"/>
    <w:rsid w:val="00B40D3C"/>
    <w:rsid w:val="00B42163"/>
    <w:rsid w:val="00B52D22"/>
    <w:rsid w:val="00B548F8"/>
    <w:rsid w:val="00B549C3"/>
    <w:rsid w:val="00B57ED7"/>
    <w:rsid w:val="00B62D9F"/>
    <w:rsid w:val="00B634C2"/>
    <w:rsid w:val="00B72DAA"/>
    <w:rsid w:val="00B756D1"/>
    <w:rsid w:val="00B75A9A"/>
    <w:rsid w:val="00B75AEC"/>
    <w:rsid w:val="00B7685A"/>
    <w:rsid w:val="00B80B78"/>
    <w:rsid w:val="00B864A7"/>
    <w:rsid w:val="00B90FA5"/>
    <w:rsid w:val="00B97B08"/>
    <w:rsid w:val="00BA1956"/>
    <w:rsid w:val="00BA1D47"/>
    <w:rsid w:val="00BA3A4E"/>
    <w:rsid w:val="00BA4D8A"/>
    <w:rsid w:val="00BB3A62"/>
    <w:rsid w:val="00BB48B1"/>
    <w:rsid w:val="00BB6E6C"/>
    <w:rsid w:val="00BC5C4B"/>
    <w:rsid w:val="00BD4B2E"/>
    <w:rsid w:val="00BE0AAC"/>
    <w:rsid w:val="00BE2241"/>
    <w:rsid w:val="00BE38C8"/>
    <w:rsid w:val="00BF2091"/>
    <w:rsid w:val="00BF30A7"/>
    <w:rsid w:val="00C01304"/>
    <w:rsid w:val="00C014C4"/>
    <w:rsid w:val="00C03F65"/>
    <w:rsid w:val="00C13A9F"/>
    <w:rsid w:val="00C15D53"/>
    <w:rsid w:val="00C16FF1"/>
    <w:rsid w:val="00C22223"/>
    <w:rsid w:val="00C245EA"/>
    <w:rsid w:val="00C3094E"/>
    <w:rsid w:val="00C376AB"/>
    <w:rsid w:val="00C47728"/>
    <w:rsid w:val="00C5302A"/>
    <w:rsid w:val="00C57ABA"/>
    <w:rsid w:val="00C6445D"/>
    <w:rsid w:val="00C66801"/>
    <w:rsid w:val="00C73CD3"/>
    <w:rsid w:val="00C7592A"/>
    <w:rsid w:val="00C81BFC"/>
    <w:rsid w:val="00C8684E"/>
    <w:rsid w:val="00C877D0"/>
    <w:rsid w:val="00C9228C"/>
    <w:rsid w:val="00C94191"/>
    <w:rsid w:val="00C95DF9"/>
    <w:rsid w:val="00CA1486"/>
    <w:rsid w:val="00CA1C50"/>
    <w:rsid w:val="00CA4326"/>
    <w:rsid w:val="00CA4E3F"/>
    <w:rsid w:val="00CA51A8"/>
    <w:rsid w:val="00CA57E2"/>
    <w:rsid w:val="00CC4605"/>
    <w:rsid w:val="00CC6FC0"/>
    <w:rsid w:val="00CD1F56"/>
    <w:rsid w:val="00CD2929"/>
    <w:rsid w:val="00CD7D97"/>
    <w:rsid w:val="00CE030B"/>
    <w:rsid w:val="00CE2C8F"/>
    <w:rsid w:val="00CF1470"/>
    <w:rsid w:val="00CF1F65"/>
    <w:rsid w:val="00CF343A"/>
    <w:rsid w:val="00CF3CBD"/>
    <w:rsid w:val="00CF404E"/>
    <w:rsid w:val="00D02C9A"/>
    <w:rsid w:val="00D03956"/>
    <w:rsid w:val="00D03BD7"/>
    <w:rsid w:val="00D10525"/>
    <w:rsid w:val="00D12CC2"/>
    <w:rsid w:val="00D131E6"/>
    <w:rsid w:val="00D17009"/>
    <w:rsid w:val="00D22C2F"/>
    <w:rsid w:val="00D25253"/>
    <w:rsid w:val="00D25F84"/>
    <w:rsid w:val="00D33014"/>
    <w:rsid w:val="00D344F6"/>
    <w:rsid w:val="00D37BDA"/>
    <w:rsid w:val="00D410E5"/>
    <w:rsid w:val="00D41667"/>
    <w:rsid w:val="00D44D59"/>
    <w:rsid w:val="00D46154"/>
    <w:rsid w:val="00D4668C"/>
    <w:rsid w:val="00D50350"/>
    <w:rsid w:val="00D522D5"/>
    <w:rsid w:val="00D53199"/>
    <w:rsid w:val="00D54327"/>
    <w:rsid w:val="00D55B28"/>
    <w:rsid w:val="00D56C6E"/>
    <w:rsid w:val="00D62968"/>
    <w:rsid w:val="00D64FAC"/>
    <w:rsid w:val="00D669B9"/>
    <w:rsid w:val="00D74C97"/>
    <w:rsid w:val="00D75333"/>
    <w:rsid w:val="00D771E0"/>
    <w:rsid w:val="00D77EA2"/>
    <w:rsid w:val="00D850D1"/>
    <w:rsid w:val="00D854CA"/>
    <w:rsid w:val="00D875FE"/>
    <w:rsid w:val="00D919F6"/>
    <w:rsid w:val="00D9257B"/>
    <w:rsid w:val="00D94E3E"/>
    <w:rsid w:val="00D9589D"/>
    <w:rsid w:val="00DA449D"/>
    <w:rsid w:val="00DA451A"/>
    <w:rsid w:val="00DA4BA5"/>
    <w:rsid w:val="00DB04CC"/>
    <w:rsid w:val="00DB34B4"/>
    <w:rsid w:val="00DB353D"/>
    <w:rsid w:val="00DB69D1"/>
    <w:rsid w:val="00DB7079"/>
    <w:rsid w:val="00DD226F"/>
    <w:rsid w:val="00DD4FF5"/>
    <w:rsid w:val="00DE0333"/>
    <w:rsid w:val="00DE4ACE"/>
    <w:rsid w:val="00DE5005"/>
    <w:rsid w:val="00DE7A01"/>
    <w:rsid w:val="00E00B8B"/>
    <w:rsid w:val="00E01B10"/>
    <w:rsid w:val="00E02B47"/>
    <w:rsid w:val="00E05138"/>
    <w:rsid w:val="00E11684"/>
    <w:rsid w:val="00E15158"/>
    <w:rsid w:val="00E21E06"/>
    <w:rsid w:val="00E26FA6"/>
    <w:rsid w:val="00E36547"/>
    <w:rsid w:val="00E43D5E"/>
    <w:rsid w:val="00E4715B"/>
    <w:rsid w:val="00E47E7C"/>
    <w:rsid w:val="00E50AD9"/>
    <w:rsid w:val="00E515DE"/>
    <w:rsid w:val="00E520AF"/>
    <w:rsid w:val="00E53AAE"/>
    <w:rsid w:val="00E5403C"/>
    <w:rsid w:val="00E5510C"/>
    <w:rsid w:val="00E553A2"/>
    <w:rsid w:val="00E6658F"/>
    <w:rsid w:val="00E71588"/>
    <w:rsid w:val="00E72777"/>
    <w:rsid w:val="00E81BF0"/>
    <w:rsid w:val="00E8363B"/>
    <w:rsid w:val="00E8678D"/>
    <w:rsid w:val="00E912BA"/>
    <w:rsid w:val="00E91AA2"/>
    <w:rsid w:val="00E92270"/>
    <w:rsid w:val="00E94CB8"/>
    <w:rsid w:val="00E96F41"/>
    <w:rsid w:val="00EA132B"/>
    <w:rsid w:val="00EB6AD5"/>
    <w:rsid w:val="00EB72B5"/>
    <w:rsid w:val="00EC05A4"/>
    <w:rsid w:val="00EC2A95"/>
    <w:rsid w:val="00EC5003"/>
    <w:rsid w:val="00EC70C7"/>
    <w:rsid w:val="00ED0679"/>
    <w:rsid w:val="00ED3A61"/>
    <w:rsid w:val="00ED56B4"/>
    <w:rsid w:val="00ED599B"/>
    <w:rsid w:val="00ED62A4"/>
    <w:rsid w:val="00ED771B"/>
    <w:rsid w:val="00EE0617"/>
    <w:rsid w:val="00EE501B"/>
    <w:rsid w:val="00EF24FE"/>
    <w:rsid w:val="00EF4A7E"/>
    <w:rsid w:val="00EF6262"/>
    <w:rsid w:val="00EF662F"/>
    <w:rsid w:val="00EF7117"/>
    <w:rsid w:val="00F0659F"/>
    <w:rsid w:val="00F13395"/>
    <w:rsid w:val="00F278E0"/>
    <w:rsid w:val="00F33A09"/>
    <w:rsid w:val="00F41573"/>
    <w:rsid w:val="00F41F8E"/>
    <w:rsid w:val="00F4476C"/>
    <w:rsid w:val="00F46CA1"/>
    <w:rsid w:val="00F47BA0"/>
    <w:rsid w:val="00F50367"/>
    <w:rsid w:val="00F50D87"/>
    <w:rsid w:val="00F53542"/>
    <w:rsid w:val="00F540B5"/>
    <w:rsid w:val="00F60068"/>
    <w:rsid w:val="00F63CB4"/>
    <w:rsid w:val="00F65327"/>
    <w:rsid w:val="00F65634"/>
    <w:rsid w:val="00F70107"/>
    <w:rsid w:val="00F91DFE"/>
    <w:rsid w:val="00F940E5"/>
    <w:rsid w:val="00F94156"/>
    <w:rsid w:val="00FC0909"/>
    <w:rsid w:val="00FC0CB7"/>
    <w:rsid w:val="00FC33F4"/>
    <w:rsid w:val="00FD29EA"/>
    <w:rsid w:val="00FD2AF9"/>
    <w:rsid w:val="00FD398C"/>
    <w:rsid w:val="00FD4845"/>
    <w:rsid w:val="00FD4B6F"/>
    <w:rsid w:val="00FD72EA"/>
    <w:rsid w:val="00FE5D21"/>
    <w:rsid w:val="00FF013E"/>
    <w:rsid w:val="00FF23CB"/>
    <w:rsid w:val="00FF2F0A"/>
    <w:rsid w:val="01E003A6"/>
    <w:rsid w:val="02962D97"/>
    <w:rsid w:val="0E9C476E"/>
    <w:rsid w:val="0EB40CA0"/>
    <w:rsid w:val="10307531"/>
    <w:rsid w:val="10505815"/>
    <w:rsid w:val="10F241E6"/>
    <w:rsid w:val="12C33E97"/>
    <w:rsid w:val="14320A50"/>
    <w:rsid w:val="15BA7632"/>
    <w:rsid w:val="18F00147"/>
    <w:rsid w:val="1AE04198"/>
    <w:rsid w:val="1C64384C"/>
    <w:rsid w:val="1CEB676E"/>
    <w:rsid w:val="1DC75CA8"/>
    <w:rsid w:val="268759E0"/>
    <w:rsid w:val="2C0E7ECA"/>
    <w:rsid w:val="31913176"/>
    <w:rsid w:val="32482BB5"/>
    <w:rsid w:val="334E64E0"/>
    <w:rsid w:val="34096FAF"/>
    <w:rsid w:val="36C16742"/>
    <w:rsid w:val="38091CFB"/>
    <w:rsid w:val="39236138"/>
    <w:rsid w:val="3A617DF1"/>
    <w:rsid w:val="3E3750AA"/>
    <w:rsid w:val="3E8B6045"/>
    <w:rsid w:val="3F656310"/>
    <w:rsid w:val="42661F26"/>
    <w:rsid w:val="45DC6978"/>
    <w:rsid w:val="478357B5"/>
    <w:rsid w:val="4814431C"/>
    <w:rsid w:val="4A0546D6"/>
    <w:rsid w:val="4D9E0C03"/>
    <w:rsid w:val="509C5BF7"/>
    <w:rsid w:val="51453FFA"/>
    <w:rsid w:val="5177424D"/>
    <w:rsid w:val="52B116B2"/>
    <w:rsid w:val="548F361D"/>
    <w:rsid w:val="54A42073"/>
    <w:rsid w:val="54E130C6"/>
    <w:rsid w:val="56B6556E"/>
    <w:rsid w:val="56C30955"/>
    <w:rsid w:val="58791025"/>
    <w:rsid w:val="592D7565"/>
    <w:rsid w:val="5C443669"/>
    <w:rsid w:val="67A17840"/>
    <w:rsid w:val="689664CB"/>
    <w:rsid w:val="74083784"/>
    <w:rsid w:val="749A1C82"/>
    <w:rsid w:val="7CB44BFA"/>
    <w:rsid w:val="7CDC4C10"/>
    <w:rsid w:val="7D5E4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semiHidden="0"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unhideWhenUsed/>
    <w:qFormat/>
    <w:locked/>
    <w:uiPriority w:val="99"/>
    <w:pPr>
      <w:jc w:val="left"/>
    </w:pPr>
  </w:style>
  <w:style w:type="paragraph" w:styleId="3">
    <w:name w:val="Body Text"/>
    <w:basedOn w:val="1"/>
    <w:link w:val="21"/>
    <w:qFormat/>
    <w:uiPriority w:val="0"/>
    <w:pPr>
      <w:jc w:val="center"/>
    </w:pPr>
    <w:rPr>
      <w:rFonts w:ascii="宋体" w:hAnsi="宋体"/>
      <w:b/>
      <w:bCs/>
      <w:sz w:val="44"/>
      <w:szCs w:val="32"/>
    </w:rPr>
  </w:style>
  <w:style w:type="paragraph" w:styleId="4">
    <w:name w:val="Body Text Indent"/>
    <w:basedOn w:val="1"/>
    <w:link w:val="30"/>
    <w:semiHidden/>
    <w:unhideWhenUsed/>
    <w:qFormat/>
    <w:locked/>
    <w:uiPriority w:val="99"/>
    <w:pPr>
      <w:spacing w:after="120"/>
      <w:ind w:left="420" w:leftChars="200"/>
    </w:pPr>
  </w:style>
  <w:style w:type="paragraph" w:styleId="5">
    <w:name w:val="Date"/>
    <w:basedOn w:val="1"/>
    <w:next w:val="1"/>
    <w:link w:val="33"/>
    <w:semiHidden/>
    <w:unhideWhenUsed/>
    <w:qFormat/>
    <w:locked/>
    <w:uiPriority w:val="99"/>
    <w:pPr>
      <w:ind w:left="100" w:leftChars="2500"/>
    </w:pPr>
  </w:style>
  <w:style w:type="paragraph" w:styleId="6">
    <w:name w:val="Balloon Text"/>
    <w:basedOn w:val="1"/>
    <w:link w:val="20"/>
    <w:qFormat/>
    <w:uiPriority w:val="99"/>
    <w:rPr>
      <w:sz w:val="18"/>
      <w:szCs w:val="18"/>
    </w:rPr>
  </w:style>
  <w:style w:type="paragraph" w:styleId="7">
    <w:name w:val="footer"/>
    <w:basedOn w:val="1"/>
    <w:link w:val="26"/>
    <w:qFormat/>
    <w:uiPriority w:val="99"/>
    <w:pPr>
      <w:tabs>
        <w:tab w:val="center" w:pos="4153"/>
        <w:tab w:val="right" w:pos="8306"/>
      </w:tabs>
      <w:snapToGrid w:val="0"/>
      <w:jc w:val="left"/>
    </w:pPr>
    <w:rPr>
      <w:sz w:val="18"/>
      <w:szCs w:val="20"/>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rFonts w:eastAsia="仿宋_GB2312"/>
      <w:kern w:val="0"/>
      <w:sz w:val="18"/>
      <w:szCs w:val="20"/>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next w:val="1"/>
    <w:link w:val="37"/>
    <w:qFormat/>
    <w:locked/>
    <w:uiPriority w:val="10"/>
    <w:pPr>
      <w:widowControl w:val="0"/>
      <w:snapToGrid w:val="0"/>
      <w:jc w:val="center"/>
      <w:outlineLvl w:val="0"/>
    </w:pPr>
    <w:rPr>
      <w:rFonts w:ascii="方正小标宋简体" w:hAnsi="Cambria" w:eastAsia="方正小标宋简体" w:cs="Times New Roman"/>
      <w:bCs/>
      <w:sz w:val="44"/>
      <w:szCs w:val="32"/>
      <w:lang w:val="en-US" w:eastAsia="zh-CN" w:bidi="ar-SA"/>
    </w:rPr>
  </w:style>
  <w:style w:type="paragraph" w:styleId="11">
    <w:name w:val="annotation subject"/>
    <w:basedOn w:val="2"/>
    <w:next w:val="2"/>
    <w:link w:val="23"/>
    <w:unhideWhenUsed/>
    <w:qFormat/>
    <w:locked/>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annotation reference"/>
    <w:basedOn w:val="14"/>
    <w:unhideWhenUsed/>
    <w:qFormat/>
    <w:locked/>
    <w:uiPriority w:val="99"/>
    <w:rPr>
      <w:sz w:val="21"/>
      <w:szCs w:val="21"/>
    </w:rPr>
  </w:style>
  <w:style w:type="paragraph" w:customStyle="1" w:styleId="18">
    <w:name w:val="p0"/>
    <w:basedOn w:val="1"/>
    <w:qFormat/>
    <w:uiPriority w:val="0"/>
    <w:pPr>
      <w:widowControl/>
    </w:pPr>
    <w:rPr>
      <w:kern w:val="0"/>
      <w:szCs w:val="21"/>
    </w:rPr>
  </w:style>
  <w:style w:type="character" w:customStyle="1" w:styleId="19">
    <w:name w:val="批注文字 Char"/>
    <w:basedOn w:val="14"/>
    <w:link w:val="2"/>
    <w:qFormat/>
    <w:uiPriority w:val="99"/>
    <w:rPr>
      <w:kern w:val="2"/>
      <w:sz w:val="21"/>
      <w:szCs w:val="24"/>
    </w:rPr>
  </w:style>
  <w:style w:type="character" w:customStyle="1" w:styleId="20">
    <w:name w:val="批注框文本 Char"/>
    <w:basedOn w:val="14"/>
    <w:link w:val="6"/>
    <w:semiHidden/>
    <w:qFormat/>
    <w:locked/>
    <w:uiPriority w:val="99"/>
    <w:rPr>
      <w:rFonts w:cs="Times New Roman"/>
      <w:sz w:val="2"/>
    </w:rPr>
  </w:style>
  <w:style w:type="character" w:customStyle="1" w:styleId="21">
    <w:name w:val="正文文本 Char"/>
    <w:basedOn w:val="14"/>
    <w:link w:val="3"/>
    <w:semiHidden/>
    <w:qFormat/>
    <w:locked/>
    <w:uiPriority w:val="99"/>
    <w:rPr>
      <w:rFonts w:cs="Times New Roman"/>
      <w:sz w:val="24"/>
      <w:szCs w:val="24"/>
    </w:rPr>
  </w:style>
  <w:style w:type="character" w:customStyle="1" w:styleId="22">
    <w:name w:val="Footer Char"/>
    <w:qFormat/>
    <w:locked/>
    <w:uiPriority w:val="99"/>
    <w:rPr>
      <w:rFonts w:eastAsia="宋体"/>
      <w:kern w:val="2"/>
      <w:sz w:val="18"/>
      <w:lang w:val="en-US" w:eastAsia="zh-CN"/>
    </w:rPr>
  </w:style>
  <w:style w:type="character" w:customStyle="1" w:styleId="23">
    <w:name w:val="批注主题 Char"/>
    <w:basedOn w:val="19"/>
    <w:link w:val="11"/>
    <w:qFormat/>
    <w:uiPriority w:val="0"/>
  </w:style>
  <w:style w:type="character" w:customStyle="1" w:styleId="24">
    <w:name w:val="页眉 Char"/>
    <w:basedOn w:val="14"/>
    <w:link w:val="8"/>
    <w:qFormat/>
    <w:locked/>
    <w:uiPriority w:val="0"/>
    <w:rPr>
      <w:rFonts w:cs="Times New Roman"/>
      <w:sz w:val="18"/>
      <w:szCs w:val="18"/>
    </w:rPr>
  </w:style>
  <w:style w:type="character" w:customStyle="1" w:styleId="25">
    <w:name w:val="Header Char"/>
    <w:qFormat/>
    <w:locked/>
    <w:uiPriority w:val="99"/>
    <w:rPr>
      <w:rFonts w:eastAsia="仿宋_GB2312"/>
      <w:sz w:val="18"/>
    </w:rPr>
  </w:style>
  <w:style w:type="character" w:customStyle="1" w:styleId="26">
    <w:name w:val="页脚 Char"/>
    <w:basedOn w:val="14"/>
    <w:link w:val="7"/>
    <w:qFormat/>
    <w:locked/>
    <w:uiPriority w:val="99"/>
    <w:rPr>
      <w:rFonts w:cs="Times New Roman"/>
      <w:sz w:val="18"/>
      <w:szCs w:val="18"/>
    </w:rPr>
  </w:style>
  <w:style w:type="character" w:customStyle="1" w:styleId="27">
    <w:name w:val="font11"/>
    <w:basedOn w:val="14"/>
    <w:qFormat/>
    <w:uiPriority w:val="0"/>
    <w:rPr>
      <w:rFonts w:hint="eastAsia" w:ascii="宋体" w:hAnsi="宋体" w:eastAsia="宋体" w:cs="宋体"/>
      <w:color w:val="000000"/>
      <w:sz w:val="22"/>
      <w:szCs w:val="22"/>
      <w:u w:val="none"/>
    </w:rPr>
  </w:style>
  <w:style w:type="paragraph" w:customStyle="1" w:styleId="28">
    <w:name w:val="_Style 1"/>
    <w:basedOn w:val="1"/>
    <w:qFormat/>
    <w:uiPriority w:val="0"/>
    <w:pPr>
      <w:ind w:firstLine="420" w:firstLineChars="200"/>
    </w:pPr>
    <w:rPr>
      <w:szCs w:val="22"/>
    </w:rPr>
  </w:style>
  <w:style w:type="character" w:customStyle="1" w:styleId="29">
    <w:name w:val="p51"/>
    <w:basedOn w:val="14"/>
    <w:qFormat/>
    <w:uiPriority w:val="0"/>
    <w:rPr>
      <w:rFonts w:hint="eastAsia" w:ascii="ΟGB2312" w:eastAsia="ΟGB2312"/>
      <w:sz w:val="27"/>
    </w:rPr>
  </w:style>
  <w:style w:type="character" w:customStyle="1" w:styleId="30">
    <w:name w:val="正文文本缩进 Char"/>
    <w:basedOn w:val="14"/>
    <w:link w:val="4"/>
    <w:semiHidden/>
    <w:qFormat/>
    <w:uiPriority w:val="99"/>
    <w:rPr>
      <w:kern w:val="2"/>
      <w:sz w:val="21"/>
      <w:szCs w:val="24"/>
    </w:rPr>
  </w:style>
  <w:style w:type="paragraph" w:customStyle="1" w:styleId="31">
    <w:name w:val="Char"/>
    <w:basedOn w:val="1"/>
    <w:qFormat/>
    <w:uiPriority w:val="0"/>
    <w:pPr>
      <w:widowControl/>
      <w:spacing w:after="160" w:line="240" w:lineRule="exact"/>
      <w:jc w:val="left"/>
    </w:pPr>
    <w:rPr>
      <w:szCs w:val="21"/>
    </w:rPr>
  </w:style>
  <w:style w:type="paragraph" w:styleId="32">
    <w:name w:val="List Paragraph"/>
    <w:basedOn w:val="1"/>
    <w:unhideWhenUsed/>
    <w:qFormat/>
    <w:uiPriority w:val="99"/>
    <w:pPr>
      <w:ind w:firstLine="420" w:firstLineChars="200"/>
    </w:pPr>
  </w:style>
  <w:style w:type="character" w:customStyle="1" w:styleId="33">
    <w:name w:val="日期 Char"/>
    <w:basedOn w:val="14"/>
    <w:link w:val="5"/>
    <w:semiHidden/>
    <w:qFormat/>
    <w:uiPriority w:val="99"/>
    <w:rPr>
      <w:kern w:val="2"/>
      <w:sz w:val="21"/>
      <w:szCs w:val="24"/>
    </w:rPr>
  </w:style>
  <w:style w:type="character" w:customStyle="1" w:styleId="34">
    <w:name w:val="NormalCharacter"/>
    <w:qFormat/>
    <w:uiPriority w:val="0"/>
  </w:style>
  <w:style w:type="paragraph" w:customStyle="1" w:styleId="3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36">
    <w:name w:val="Body text|1"/>
    <w:basedOn w:val="1"/>
    <w:qFormat/>
    <w:uiPriority w:val="0"/>
    <w:pPr>
      <w:spacing w:line="391" w:lineRule="auto"/>
      <w:ind w:firstLine="400"/>
    </w:pPr>
    <w:rPr>
      <w:rFonts w:ascii="宋体" w:hAnsi="宋体" w:cs="宋体"/>
      <w:sz w:val="30"/>
      <w:szCs w:val="30"/>
      <w:lang w:val="zh-TW" w:eastAsia="zh-TW" w:bidi="zh-TW"/>
    </w:rPr>
  </w:style>
  <w:style w:type="character" w:customStyle="1" w:styleId="37">
    <w:name w:val="标题 Char"/>
    <w:basedOn w:val="14"/>
    <w:link w:val="10"/>
    <w:qFormat/>
    <w:uiPriority w:val="10"/>
    <w:rPr>
      <w:rFonts w:ascii="方正小标宋简体" w:hAnsi="Cambria" w:eastAsia="方正小标宋简体"/>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8"/>
    <customShpInfo spid="_x0000_s1029"/>
    <customShpInfo spid="_x0000_s1040"/>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4864C-8EAF-4970-B530-36EF81FBDE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1474</Words>
  <Characters>8405</Characters>
  <Lines>70</Lines>
  <Paragraphs>19</Paragraphs>
  <TotalTime>0</TotalTime>
  <ScaleCrop>false</ScaleCrop>
  <LinksUpToDate>false</LinksUpToDate>
  <CharactersWithSpaces>9860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2020-02-21T07:59:00Z</dcterms:created>
  <dc:creator>USER</dc:creator>
  <cp:lastModifiedBy>月</cp:lastModifiedBy>
  <cp:lastPrinted>2021-08-27T03:12:00Z</cp:lastPrinted>
  <dcterms:modified xsi:type="dcterms:W3CDTF">2021-11-19T07:38:56Z</dcterms:modified>
  <dc:title>大兴区人力资源和社会保障局 大兴区财政局</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